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D6B6C" w14:textId="58105B93" w:rsidR="00695A68" w:rsidRDefault="009661AF" w:rsidP="00530E6F">
      <w:pPr>
        <w:jc w:val="both"/>
        <w:rPr>
          <w:rFonts w:ascii="Arial" w:eastAsia="Times New Roman" w:hAnsi="Arial" w:cs="Arial"/>
          <w:b/>
          <w:bCs/>
          <w:sz w:val="28"/>
          <w:szCs w:val="28"/>
          <w:lang w:eastAsia="it-IT"/>
        </w:rPr>
      </w:pPr>
      <w:r>
        <w:rPr>
          <w:noProof/>
        </w:rPr>
        <w:drawing>
          <wp:inline distT="0" distB="0" distL="0" distR="0" wp14:anchorId="483509DC" wp14:editId="35C8102B">
            <wp:extent cx="931545" cy="572135"/>
            <wp:effectExtent l="0" t="0" r="1905" b="0"/>
            <wp:docPr id="79" name="Immagine 79"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magine 79" descr="Immagine che contiene testo, clipart&#10;&#10;Descrizione generata automaticamente"/>
                    <pic:cNvPicPr>
                      <a:picLocks noChangeAspect="1"/>
                    </pic:cNvPicPr>
                  </pic:nvPicPr>
                  <pic:blipFill>
                    <a:blip r:embed="rId11"/>
                    <a:stretch>
                      <a:fillRect/>
                    </a:stretch>
                  </pic:blipFill>
                  <pic:spPr>
                    <a:xfrm>
                      <a:off x="0" y="0"/>
                      <a:ext cx="931545" cy="572135"/>
                    </a:xfrm>
                    <a:prstGeom prst="rect">
                      <a:avLst/>
                    </a:prstGeom>
                  </pic:spPr>
                </pic:pic>
              </a:graphicData>
            </a:graphic>
          </wp:inline>
        </w:drawing>
      </w:r>
    </w:p>
    <w:p w14:paraId="57C11686" w14:textId="77777777" w:rsidR="009661AF" w:rsidRPr="00695A68" w:rsidRDefault="009661AF" w:rsidP="00530E6F">
      <w:pPr>
        <w:jc w:val="both"/>
        <w:rPr>
          <w:rFonts w:ascii="Arial" w:eastAsia="Times New Roman" w:hAnsi="Arial" w:cs="Arial"/>
          <w:b/>
          <w:bCs/>
          <w:sz w:val="28"/>
          <w:szCs w:val="28"/>
          <w:lang w:eastAsia="it-IT"/>
        </w:rPr>
      </w:pPr>
    </w:p>
    <w:p w14:paraId="06411233" w14:textId="749CE496" w:rsidR="00756676" w:rsidRPr="00756676" w:rsidRDefault="00756676" w:rsidP="00756676">
      <w:pPr>
        <w:jc w:val="both"/>
        <w:rPr>
          <w:rFonts w:ascii="Arial" w:eastAsia="Times New Roman" w:hAnsi="Arial" w:cs="Arial"/>
          <w:b/>
          <w:bCs/>
          <w:sz w:val="28"/>
          <w:szCs w:val="28"/>
          <w:lang w:val="de-DE" w:eastAsia="it-IT"/>
        </w:rPr>
      </w:pPr>
      <w:r w:rsidRPr="00756676">
        <w:rPr>
          <w:rFonts w:ascii="Arial" w:eastAsia="Times New Roman" w:hAnsi="Arial" w:cs="Arial"/>
          <w:b/>
          <w:bCs/>
          <w:sz w:val="28"/>
          <w:szCs w:val="28"/>
          <w:lang w:val="de-DE" w:eastAsia="it-IT"/>
        </w:rPr>
        <w:t>IVECO BUS liefert</w:t>
      </w:r>
      <w:r>
        <w:rPr>
          <w:rFonts w:ascii="Arial" w:eastAsia="Times New Roman" w:hAnsi="Arial" w:cs="Arial"/>
          <w:b/>
          <w:bCs/>
          <w:sz w:val="28"/>
          <w:szCs w:val="28"/>
          <w:lang w:val="de-DE" w:eastAsia="it-IT"/>
        </w:rPr>
        <w:t xml:space="preserve"> 23 neue</w:t>
      </w:r>
      <w:r w:rsidRPr="00756676">
        <w:rPr>
          <w:rFonts w:ascii="Arial" w:eastAsia="Times New Roman" w:hAnsi="Arial" w:cs="Arial"/>
          <w:b/>
          <w:bCs/>
          <w:sz w:val="28"/>
          <w:szCs w:val="28"/>
          <w:lang w:val="de-DE" w:eastAsia="it-IT"/>
        </w:rPr>
        <w:t xml:space="preserve"> CROSSWAY-Busse an Steiermarkbahn für das regionale Vulkanland-Netz (Österreich)</w:t>
      </w:r>
    </w:p>
    <w:p w14:paraId="1AB43202" w14:textId="77777777" w:rsidR="00302E2B" w:rsidRDefault="00302E2B" w:rsidP="00530E6F">
      <w:pPr>
        <w:jc w:val="both"/>
        <w:rPr>
          <w:rFonts w:ascii="Arial" w:eastAsia="Times New Roman" w:hAnsi="Arial" w:cs="Arial"/>
          <w:b/>
          <w:bCs/>
          <w:sz w:val="22"/>
          <w:szCs w:val="22"/>
          <w:lang w:val="de-DE" w:eastAsia="it-IT"/>
        </w:rPr>
      </w:pPr>
    </w:p>
    <w:p w14:paraId="56F4B98C" w14:textId="32E54637" w:rsidR="00756676" w:rsidRPr="00756676" w:rsidRDefault="00756676" w:rsidP="00756676">
      <w:pPr>
        <w:jc w:val="both"/>
        <w:rPr>
          <w:rFonts w:ascii="Arial" w:eastAsia="Times New Roman" w:hAnsi="Arial" w:cs="Arial"/>
          <w:i/>
          <w:iCs/>
          <w:sz w:val="22"/>
          <w:szCs w:val="22"/>
          <w:lang w:val="de-DE" w:eastAsia="it-IT"/>
        </w:rPr>
      </w:pPr>
      <w:r w:rsidRPr="00756676">
        <w:rPr>
          <w:rFonts w:ascii="Arial" w:eastAsia="Times New Roman" w:hAnsi="Arial" w:cs="Arial"/>
          <w:i/>
          <w:iCs/>
          <w:sz w:val="22"/>
          <w:szCs w:val="22"/>
          <w:lang w:val="de-DE" w:eastAsia="it-IT"/>
        </w:rPr>
        <w:t>IVECO BUS hat an die Steiermarkbahn und Bus GmbH die ersten 11 CROSSWAY-Busse aus einer Gesamtbestellung von 23 Fahrzeugen übergeben, darunter 19 12-Meter-Einheiten und 4 dreiachsige 15-Meter-Einheiten, die für eine hohe Fahrgastkapazität ausgelegt sind. Eingesetzt auf Linien im Vulkanland in der Südoststeiermark, werden sie dazu beitragen, die Qualität der Fahrgastservices nachhaltig zu verbessern.</w:t>
      </w:r>
    </w:p>
    <w:p w14:paraId="0B241F23" w14:textId="77777777" w:rsidR="00530E6F" w:rsidRPr="001C602C" w:rsidRDefault="00530E6F" w:rsidP="00530E6F">
      <w:pPr>
        <w:jc w:val="both"/>
        <w:rPr>
          <w:rFonts w:ascii="Arial" w:eastAsia="Times New Roman" w:hAnsi="Arial" w:cs="Arial"/>
          <w:b/>
          <w:bCs/>
          <w:sz w:val="22"/>
          <w:szCs w:val="22"/>
          <w:lang w:val="de-DE" w:eastAsia="it-IT"/>
        </w:rPr>
      </w:pPr>
    </w:p>
    <w:p w14:paraId="3A688645" w14:textId="790520C0" w:rsidR="00A12F92" w:rsidRDefault="00302E2B" w:rsidP="00530E6F">
      <w:pPr>
        <w:jc w:val="both"/>
        <w:rPr>
          <w:rFonts w:ascii="Arial" w:eastAsia="Times New Roman" w:hAnsi="Arial" w:cs="Arial"/>
          <w:sz w:val="22"/>
          <w:szCs w:val="22"/>
          <w:lang w:val="de-DE" w:eastAsia="it-IT"/>
        </w:rPr>
      </w:pPr>
      <w:r>
        <w:rPr>
          <w:rFonts w:ascii="Arial" w:eastAsia="Times New Roman" w:hAnsi="Arial" w:cs="Arial"/>
          <w:b/>
          <w:bCs/>
          <w:sz w:val="22"/>
          <w:szCs w:val="22"/>
          <w:lang w:val="de-DE" w:eastAsia="it-IT"/>
        </w:rPr>
        <w:t>Ulm</w:t>
      </w:r>
      <w:r w:rsidR="00A12F92" w:rsidRPr="00A12F92">
        <w:rPr>
          <w:rFonts w:ascii="Arial" w:eastAsia="Times New Roman" w:hAnsi="Arial" w:cs="Arial"/>
          <w:b/>
          <w:bCs/>
          <w:sz w:val="22"/>
          <w:szCs w:val="22"/>
          <w:lang w:val="de-DE" w:eastAsia="it-IT"/>
        </w:rPr>
        <w:t xml:space="preserve">, </w:t>
      </w:r>
      <w:r w:rsidR="00BB4E46">
        <w:rPr>
          <w:rFonts w:ascii="Arial" w:eastAsia="Times New Roman" w:hAnsi="Arial" w:cs="Arial"/>
          <w:b/>
          <w:bCs/>
          <w:sz w:val="22"/>
          <w:szCs w:val="22"/>
          <w:lang w:val="de-DE" w:eastAsia="it-IT"/>
        </w:rPr>
        <w:t>9</w:t>
      </w:r>
      <w:r w:rsidR="004A398C">
        <w:rPr>
          <w:rFonts w:ascii="Arial" w:eastAsia="Times New Roman" w:hAnsi="Arial" w:cs="Arial"/>
          <w:b/>
          <w:bCs/>
          <w:sz w:val="22"/>
          <w:szCs w:val="22"/>
          <w:lang w:val="de-DE" w:eastAsia="it-IT"/>
        </w:rPr>
        <w:t xml:space="preserve">. </w:t>
      </w:r>
      <w:r w:rsidR="00BB4E46">
        <w:rPr>
          <w:rFonts w:ascii="Arial" w:eastAsia="Times New Roman" w:hAnsi="Arial" w:cs="Arial"/>
          <w:b/>
          <w:bCs/>
          <w:sz w:val="22"/>
          <w:szCs w:val="22"/>
          <w:lang w:val="de-DE" w:eastAsia="it-IT"/>
        </w:rPr>
        <w:t xml:space="preserve">Juni </w:t>
      </w:r>
      <w:r w:rsidR="001C602C">
        <w:rPr>
          <w:rFonts w:ascii="Arial" w:eastAsia="Times New Roman" w:hAnsi="Arial" w:cs="Arial"/>
          <w:b/>
          <w:bCs/>
          <w:sz w:val="22"/>
          <w:szCs w:val="22"/>
          <w:lang w:val="de-DE" w:eastAsia="it-IT"/>
        </w:rPr>
        <w:t>2026</w:t>
      </w:r>
    </w:p>
    <w:p w14:paraId="62CB624C" w14:textId="77777777" w:rsidR="00A12F92" w:rsidRDefault="00A12F92" w:rsidP="00530E6F">
      <w:pPr>
        <w:jc w:val="both"/>
        <w:rPr>
          <w:rFonts w:ascii="Arial" w:eastAsia="Times New Roman" w:hAnsi="Arial" w:cs="Arial"/>
          <w:sz w:val="22"/>
          <w:szCs w:val="22"/>
          <w:lang w:val="de-DE" w:eastAsia="it-IT"/>
        </w:rPr>
      </w:pPr>
    </w:p>
    <w:p w14:paraId="66C9C81F" w14:textId="77777777" w:rsidR="00756676" w:rsidRPr="00756676" w:rsidRDefault="00756676" w:rsidP="00756676">
      <w:pPr>
        <w:jc w:val="both"/>
        <w:rPr>
          <w:rFonts w:ascii="Arial" w:eastAsia="Times New Roman" w:hAnsi="Arial" w:cs="Arial"/>
          <w:sz w:val="22"/>
          <w:szCs w:val="22"/>
          <w:lang w:val="de-DE" w:eastAsia="it-IT"/>
        </w:rPr>
      </w:pPr>
      <w:r w:rsidRPr="00756676">
        <w:rPr>
          <w:rFonts w:ascii="Arial" w:eastAsia="Times New Roman" w:hAnsi="Arial" w:cs="Arial"/>
          <w:sz w:val="22"/>
          <w:szCs w:val="22"/>
          <w:lang w:val="de-DE" w:eastAsia="it-IT"/>
        </w:rPr>
        <w:t>Die Steiermarkbahn und Bus GmbH erweitert ihre Flotte mit der Einführung neuer 12-Meter- und dreiachsiger 15-Meter-CROSSWAY-Busse. Diese Fahrzeuge werden auf den StB-Linien im Vulkanland in der Südoststeiermark eingesetzt und vereinen Kapazität, Komfort und Sicherheit, um den täglichen Anforderungen des regionalen Betriebs gerecht zu werden. Die Steiermarkbahn betreibt ein Streckennetz von mehr als 246 Kilometern, einschließlich der ersten internationalen grenzüberschreitenden Verbindung des Netzes zwischen Bad Radkersburg und Gornja Radgona.</w:t>
      </w:r>
    </w:p>
    <w:p w14:paraId="37209D48" w14:textId="77777777" w:rsidR="00756676" w:rsidRPr="00756676" w:rsidRDefault="00ED26D2" w:rsidP="00756676">
      <w:pPr>
        <w:jc w:val="both"/>
        <w:rPr>
          <w:rFonts w:ascii="Arial" w:eastAsia="Times New Roman" w:hAnsi="Arial" w:cs="Arial"/>
          <w:b/>
          <w:bCs/>
          <w:sz w:val="22"/>
          <w:szCs w:val="22"/>
          <w:lang w:val="de-DE" w:eastAsia="it-IT"/>
        </w:rPr>
      </w:pPr>
      <w:r w:rsidRPr="00756676">
        <w:rPr>
          <w:rFonts w:ascii="Arial" w:eastAsia="Times New Roman" w:hAnsi="Arial" w:cs="Arial"/>
          <w:lang w:eastAsia="it-IT"/>
        </w:rPr>
        <w:br/>
      </w:r>
      <w:r w:rsidR="00756676" w:rsidRPr="00756676">
        <w:rPr>
          <w:rFonts w:ascii="Arial" w:eastAsia="Times New Roman" w:hAnsi="Arial" w:cs="Arial"/>
          <w:sz w:val="22"/>
          <w:szCs w:val="22"/>
          <w:lang w:val="de-DE" w:eastAsia="it-IT"/>
        </w:rPr>
        <w:t>Als Referenz im europäischen Überlandverkehr feiert die CROSSWAY-Baureihe in diesem Jahr ihr 20-jähriges Jubiläum. Mit mehr als 70.000 produzierten Einheiten hat sie sich dank ihrer Zuverlässigkeit, Vielseitigkeit und des Fahrgastkomforts als Referenzmodell etabliert</w:t>
      </w:r>
      <w:r w:rsidR="00756676" w:rsidRPr="00756676">
        <w:rPr>
          <w:rFonts w:ascii="Arial" w:eastAsia="Times New Roman" w:hAnsi="Arial" w:cs="Arial"/>
          <w:b/>
          <w:bCs/>
          <w:sz w:val="22"/>
          <w:szCs w:val="22"/>
          <w:lang w:val="de-DE" w:eastAsia="it-IT"/>
        </w:rPr>
        <w:t>.</w:t>
      </w:r>
    </w:p>
    <w:p w14:paraId="5B8BC93E" w14:textId="793EADD1" w:rsidR="0008757F" w:rsidRPr="004A398C" w:rsidRDefault="0008757F" w:rsidP="00756676">
      <w:pPr>
        <w:jc w:val="both"/>
        <w:rPr>
          <w:rFonts w:ascii="Arial" w:eastAsia="Times New Roman" w:hAnsi="Arial" w:cs="Arial"/>
          <w:sz w:val="22"/>
          <w:szCs w:val="22"/>
          <w:lang w:val="de-DE" w:eastAsia="it-IT"/>
        </w:rPr>
      </w:pPr>
    </w:p>
    <w:p w14:paraId="4510D132" w14:textId="77777777" w:rsidR="00756676" w:rsidRPr="00756676" w:rsidRDefault="00756676" w:rsidP="00756676">
      <w:pPr>
        <w:jc w:val="both"/>
        <w:rPr>
          <w:rFonts w:ascii="Arial" w:eastAsia="Times New Roman" w:hAnsi="Arial" w:cs="Arial"/>
          <w:sz w:val="22"/>
          <w:szCs w:val="22"/>
          <w:lang w:val="de-DE" w:eastAsia="it-IT"/>
        </w:rPr>
      </w:pPr>
      <w:r w:rsidRPr="00756676">
        <w:rPr>
          <w:rFonts w:ascii="Arial" w:eastAsia="Times New Roman" w:hAnsi="Arial" w:cs="Arial"/>
          <w:sz w:val="22"/>
          <w:szCs w:val="22"/>
          <w:lang w:val="de-DE" w:eastAsia="it-IT"/>
        </w:rPr>
        <w:t>Die Fahrzeuge sind insbesondere mit fortschrittlichen Fahrerassistenzsystemen (ADAS) ausgestattet, darunter ein Müdigkeits- und Aufmerksamkeitswarner (DDAW), eine Totwinkelüberwachung auf beiden Seiten des Fahrzeugs (BSIS und MOIS), ein intelligenter Geschwindigkeitsassistent (ISA) sowie ein Videoüberwachungssystem, das zur Erhöhung der Sicherheit von Fahrgästen und anderen Verkehrsteilnehmern beiträgt.</w:t>
      </w:r>
    </w:p>
    <w:p w14:paraId="45E5EEFE" w14:textId="77777777" w:rsidR="0008757F" w:rsidRPr="004A398C" w:rsidRDefault="0008757F" w:rsidP="004A398C">
      <w:pPr>
        <w:jc w:val="both"/>
        <w:rPr>
          <w:rFonts w:ascii="Arial" w:eastAsia="Times New Roman" w:hAnsi="Arial" w:cs="Arial"/>
          <w:sz w:val="22"/>
          <w:szCs w:val="22"/>
          <w:lang w:val="de-DE" w:eastAsia="it-IT"/>
        </w:rPr>
      </w:pPr>
    </w:p>
    <w:p w14:paraId="14846AFA" w14:textId="77777777" w:rsidR="00756676" w:rsidRPr="00756676" w:rsidRDefault="00756676" w:rsidP="00756676">
      <w:pPr>
        <w:jc w:val="both"/>
        <w:rPr>
          <w:rFonts w:ascii="Arial" w:eastAsia="Times New Roman" w:hAnsi="Arial" w:cs="Arial"/>
          <w:sz w:val="22"/>
          <w:szCs w:val="22"/>
          <w:lang w:val="de-DE" w:eastAsia="it-IT"/>
        </w:rPr>
      </w:pPr>
      <w:r w:rsidRPr="00756676">
        <w:rPr>
          <w:rFonts w:ascii="Arial" w:eastAsia="Times New Roman" w:hAnsi="Arial" w:cs="Arial"/>
          <w:sz w:val="22"/>
          <w:szCs w:val="22"/>
          <w:lang w:val="de-DE" w:eastAsia="it-IT"/>
        </w:rPr>
        <w:t>Die Fahrzeuge sind mit Euro-VI-Motoren ausgestattet, die mit HVO (hydriertem Pflanzenöl) kompatibel sind – einem hochwertigen Biokraftstoff, der aus pflanzlichen Ölen und Abfällen hergestellt wird und in reiner Form verwendet werden kann. Diese Kompatibilität unterstützt Betreiber dabei, den ökologischen Fußabdruck des regionalen Verkehrs zu reduzieren.</w:t>
      </w:r>
    </w:p>
    <w:p w14:paraId="2BCC0255" w14:textId="607DAA9E" w:rsidR="004A398C" w:rsidRPr="004A398C" w:rsidRDefault="004A398C" w:rsidP="004A398C">
      <w:pPr>
        <w:jc w:val="both"/>
        <w:rPr>
          <w:rFonts w:ascii="Arial" w:eastAsia="Times New Roman" w:hAnsi="Arial" w:cs="Arial"/>
          <w:sz w:val="22"/>
          <w:szCs w:val="22"/>
          <w:lang w:val="de-DE" w:eastAsia="it-IT"/>
        </w:rPr>
      </w:pPr>
    </w:p>
    <w:p w14:paraId="19555E83" w14:textId="77777777" w:rsidR="00756676" w:rsidRPr="00756676" w:rsidRDefault="00756676" w:rsidP="00756676">
      <w:pPr>
        <w:jc w:val="both"/>
        <w:rPr>
          <w:rFonts w:ascii="Arial" w:eastAsia="Times New Roman" w:hAnsi="Arial" w:cs="Arial"/>
          <w:lang w:val="de-DE" w:eastAsia="it-IT"/>
        </w:rPr>
      </w:pPr>
      <w:r w:rsidRPr="00756676">
        <w:rPr>
          <w:rFonts w:ascii="Arial" w:eastAsia="Times New Roman" w:hAnsi="Arial" w:cs="Arial"/>
          <w:lang w:val="de-DE" w:eastAsia="it-IT"/>
        </w:rPr>
        <w:t>Peter Kronberger, Geschäftsführer der Steiermarkbahn, sagte: „Mit der Modernisierung unserer Flotte investieren wir gezielt in die Qualität, Sicherheit und den Komfort unserer Fahrgäste. Diese neuen Fahrzeuge schaffen zudem noch attraktivere Rahmenbedingungen für einen effizienten regionalen Verkehr im Vulkanland in der Südoststeiermark.“</w:t>
      </w:r>
    </w:p>
    <w:p w14:paraId="54780C68" w14:textId="210E631D" w:rsidR="0008757F" w:rsidRDefault="0008757F">
      <w:pPr>
        <w:rPr>
          <w:rFonts w:ascii="Arial" w:eastAsia="Times New Roman" w:hAnsi="Arial" w:cs="Arial"/>
          <w:lang w:val="de-DE" w:eastAsia="it-IT"/>
        </w:rPr>
      </w:pPr>
      <w:r>
        <w:rPr>
          <w:rFonts w:ascii="Arial" w:eastAsia="Times New Roman" w:hAnsi="Arial" w:cs="Arial"/>
          <w:lang w:val="de-DE" w:eastAsia="it-IT"/>
        </w:rPr>
        <w:br w:type="page"/>
      </w:r>
    </w:p>
    <w:p w14:paraId="3FFD0509" w14:textId="77777777" w:rsidR="001C602C" w:rsidRPr="001C602C" w:rsidRDefault="001C602C" w:rsidP="00530E6F">
      <w:pPr>
        <w:jc w:val="both"/>
        <w:rPr>
          <w:rFonts w:ascii="Arial" w:eastAsia="Times New Roman" w:hAnsi="Arial" w:cs="Arial"/>
          <w:lang w:val="de-DE" w:eastAsia="it-IT"/>
        </w:rPr>
      </w:pPr>
    </w:p>
    <w:p w14:paraId="7AF7BD3B" w14:textId="5AB3EDBE" w:rsidR="00756676" w:rsidRPr="00756676" w:rsidRDefault="00756676" w:rsidP="00756676">
      <w:pPr>
        <w:rPr>
          <w:rFonts w:ascii="Arial" w:eastAsia="Times New Roman" w:hAnsi="Arial" w:cs="Arial"/>
          <w:b/>
          <w:bCs/>
          <w:sz w:val="22"/>
          <w:szCs w:val="22"/>
          <w:lang w:val="de-DE" w:eastAsia="it-IT"/>
        </w:rPr>
      </w:pPr>
      <w:r w:rsidRPr="00756676">
        <w:rPr>
          <w:rFonts w:ascii="Arial" w:eastAsia="Times New Roman" w:hAnsi="Arial" w:cs="Arial"/>
          <w:sz w:val="22"/>
          <w:szCs w:val="22"/>
          <w:lang w:val="de-DE" w:eastAsia="it-IT"/>
        </w:rPr>
        <w:t xml:space="preserve">Yves Nax, Vertriebsdirektor DACH bei IVECO BUS, sagte: „Wir danken der Steiermarkbahn für ihr Vertrauen in IVECO BUS. Mit </w:t>
      </w:r>
      <w:r>
        <w:rPr>
          <w:rFonts w:ascii="Arial" w:eastAsia="Times New Roman" w:hAnsi="Arial" w:cs="Arial"/>
          <w:sz w:val="22"/>
          <w:szCs w:val="22"/>
          <w:lang w:val="de-DE" w:eastAsia="it-IT"/>
        </w:rPr>
        <w:t xml:space="preserve">dem </w:t>
      </w:r>
      <w:r w:rsidRPr="00756676">
        <w:rPr>
          <w:rFonts w:ascii="Arial" w:eastAsia="Times New Roman" w:hAnsi="Arial" w:cs="Arial"/>
          <w:sz w:val="22"/>
          <w:szCs w:val="22"/>
          <w:lang w:val="de-DE" w:eastAsia="it-IT"/>
        </w:rPr>
        <w:t>CROSSWAY bieten wir Betreibern eine bewährte Lösung, die Leistungsfähigkeit im Betrieb, Sicherheit, Komfort und Vielseitigkeit vereint, um die Anforderungen der regionalen Mobilität nachhaltig zu erfüllen. Diese Auslieferung veranschaulicht die Fähigkeit unserer Modellpalette, Überlandnetze in ganz Europa zu unterstützen.“</w:t>
      </w:r>
    </w:p>
    <w:p w14:paraId="4012C681" w14:textId="77777777" w:rsidR="004A398C" w:rsidRPr="004A398C" w:rsidRDefault="004A398C" w:rsidP="004A398C">
      <w:pPr>
        <w:rPr>
          <w:rFonts w:ascii="Arial" w:eastAsia="Times New Roman" w:hAnsi="Arial" w:cs="Arial"/>
          <w:b/>
          <w:bCs/>
          <w:sz w:val="22"/>
          <w:szCs w:val="22"/>
          <w:lang w:val="de-DE" w:eastAsia="it-IT"/>
        </w:rPr>
      </w:pPr>
    </w:p>
    <w:p w14:paraId="6E2ADAD6" w14:textId="6ABDBDB8" w:rsidR="009661AF" w:rsidRPr="009661AF" w:rsidRDefault="009661AF" w:rsidP="00530E6F">
      <w:pPr>
        <w:jc w:val="both"/>
        <w:rPr>
          <w:rFonts w:ascii="Arial" w:hAnsi="Arial" w:cs="Arial"/>
          <w:color w:val="000000"/>
          <w:bdr w:val="none" w:sz="0" w:space="0" w:color="auto" w:frame="1"/>
          <w:shd w:val="clear" w:color="auto" w:fill="FFFFFF"/>
          <w:lang w:val="fr-FR"/>
        </w:rPr>
      </w:pPr>
      <w:r w:rsidRPr="009661AF">
        <w:rPr>
          <w:rFonts w:ascii="Arial" w:hAnsi="Arial" w:cs="Arial"/>
          <w:b/>
          <w:bCs/>
          <w:color w:val="000000"/>
          <w:bdr w:val="none" w:sz="0" w:space="0" w:color="auto" w:frame="1"/>
          <w:shd w:val="clear" w:color="auto" w:fill="FFFFFF"/>
          <w:lang w:val="fr-FR"/>
        </w:rPr>
        <w:t>IVECO BUS</w:t>
      </w:r>
    </w:p>
    <w:p w14:paraId="7D1A4717" w14:textId="77777777" w:rsidR="009661AF" w:rsidRDefault="009661AF" w:rsidP="00530E6F">
      <w:pPr>
        <w:jc w:val="both"/>
        <w:rPr>
          <w:rFonts w:ascii="Arial" w:hAnsi="Arial" w:cs="Arial"/>
          <w:color w:val="000000"/>
          <w:bdr w:val="none" w:sz="0" w:space="0" w:color="auto" w:frame="1"/>
          <w:shd w:val="clear" w:color="auto" w:fill="FFFFFF"/>
          <w:lang w:val="fr-FR"/>
        </w:rPr>
      </w:pPr>
      <w:r w:rsidRPr="009661AF">
        <w:rPr>
          <w:rFonts w:ascii="Arial" w:hAnsi="Arial" w:cs="Arial"/>
          <w:color w:val="000000"/>
          <w:bdr w:val="none" w:sz="0" w:space="0" w:color="auto" w:frame="1"/>
          <w:shd w:val="clear" w:color="auto" w:fill="FFFFFF"/>
          <w:lang w:val="fr-FR"/>
        </w:rPr>
        <w:t>IVECO BUS ist eine Marke der Iveco Group N.V. (EXM: IVG), einem globalen Marktführer in den Bereichen Nutz- und Spezialfahrzeuge, Antriebstechnologien und Finanzdienstleistungen, gelistet an der Borsa Italiana in Mailand. IVECO BUS entwickelt, produziert und vertreibt eine breite Palette an Fahrzeugen für Stadt-, Überland-, Schul-, Linien- und Tourismusverkehr.</w:t>
      </w:r>
    </w:p>
    <w:p w14:paraId="21BCC500" w14:textId="77777777" w:rsidR="009661AF" w:rsidRPr="009661AF" w:rsidRDefault="009661AF" w:rsidP="00530E6F">
      <w:pPr>
        <w:jc w:val="both"/>
        <w:rPr>
          <w:rFonts w:ascii="Arial" w:hAnsi="Arial" w:cs="Arial"/>
          <w:color w:val="000000"/>
          <w:bdr w:val="none" w:sz="0" w:space="0" w:color="auto" w:frame="1"/>
          <w:shd w:val="clear" w:color="auto" w:fill="FFFFFF"/>
          <w:lang w:val="fr-FR"/>
        </w:rPr>
      </w:pPr>
    </w:p>
    <w:p w14:paraId="7426273A" w14:textId="77777777" w:rsidR="009661AF" w:rsidRDefault="009661AF" w:rsidP="00530E6F">
      <w:pPr>
        <w:jc w:val="both"/>
        <w:rPr>
          <w:rFonts w:ascii="Arial" w:hAnsi="Arial" w:cs="Arial"/>
          <w:color w:val="000000"/>
          <w:bdr w:val="none" w:sz="0" w:space="0" w:color="auto" w:frame="1"/>
          <w:shd w:val="clear" w:color="auto" w:fill="FFFFFF"/>
          <w:lang w:val="fr-FR"/>
        </w:rPr>
      </w:pPr>
      <w:r w:rsidRPr="009661AF">
        <w:rPr>
          <w:rFonts w:ascii="Arial" w:hAnsi="Arial" w:cs="Arial"/>
          <w:color w:val="000000"/>
          <w:bdr w:val="none" w:sz="0" w:space="0" w:color="auto" w:frame="1"/>
          <w:shd w:val="clear" w:color="auto" w:fill="FFFFFF"/>
          <w:lang w:val="fr-FR"/>
        </w:rPr>
        <w:t>Mit einer weltweiten Präsenz und einer führenden Position in Europa im Bereich nachhaltiger öffentlicher Verkehr unterstützt IVECO BUS private Verkehrsunternehmen und öffentliche Verkehrsbetriebe bei der Energiewende mit einem technologieneutralen Ansatz, der alle Antriebslösungen umfasst: Biokraftstoffe, Biomethan, batterieelektrische und Brennstoffzellen-Technologien.</w:t>
      </w:r>
    </w:p>
    <w:p w14:paraId="288DFBA1" w14:textId="77777777" w:rsidR="009661AF" w:rsidRPr="009661AF" w:rsidRDefault="009661AF" w:rsidP="00530E6F">
      <w:pPr>
        <w:jc w:val="both"/>
        <w:rPr>
          <w:rFonts w:ascii="Arial" w:hAnsi="Arial" w:cs="Arial"/>
          <w:color w:val="000000"/>
          <w:bdr w:val="none" w:sz="0" w:space="0" w:color="auto" w:frame="1"/>
          <w:shd w:val="clear" w:color="auto" w:fill="FFFFFF"/>
          <w:lang w:val="fr-FR"/>
        </w:rPr>
      </w:pPr>
    </w:p>
    <w:p w14:paraId="76BBCF3B" w14:textId="77777777" w:rsidR="009661AF" w:rsidRPr="009661AF" w:rsidRDefault="009661AF" w:rsidP="00530E6F">
      <w:pPr>
        <w:jc w:val="both"/>
        <w:rPr>
          <w:rFonts w:ascii="Arial" w:hAnsi="Arial" w:cs="Arial"/>
          <w:color w:val="000000"/>
          <w:bdr w:val="none" w:sz="0" w:space="0" w:color="auto" w:frame="1"/>
          <w:shd w:val="clear" w:color="auto" w:fill="FFFFFF"/>
          <w:lang w:val="fr-FR"/>
        </w:rPr>
      </w:pPr>
      <w:r w:rsidRPr="009661AF">
        <w:rPr>
          <w:rFonts w:ascii="Arial" w:hAnsi="Arial" w:cs="Arial"/>
          <w:color w:val="000000"/>
          <w:bdr w:val="none" w:sz="0" w:space="0" w:color="auto" w:frame="1"/>
          <w:shd w:val="clear" w:color="auto" w:fill="FFFFFF"/>
          <w:lang w:val="fr-FR"/>
        </w:rPr>
        <w:t>Mit einem dichten Servicenetz stellt IVECO BUS sicher, dass seine Fahrzeuge weltweit unterstützt werden. Darüber hinaus bietet der Bereich Energy Mobility Solutions individuelle Beratung für komplexe Elektrifizierungsprojekte. Ergänzt wird das Angebot durch die IVECO ON Connected Services, die den Betrieb und die Wartung von Fahrzeugflotten optimieren.</w:t>
      </w:r>
    </w:p>
    <w:p w14:paraId="1E0A11AE" w14:textId="6C5716A1" w:rsidR="009661AF" w:rsidRDefault="009661AF" w:rsidP="00530E6F">
      <w:pPr>
        <w:jc w:val="both"/>
        <w:rPr>
          <w:rFonts w:ascii="Arial" w:hAnsi="Arial" w:cs="Arial"/>
          <w:color w:val="000000"/>
          <w:bdr w:val="none" w:sz="0" w:space="0" w:color="auto" w:frame="1"/>
          <w:shd w:val="clear" w:color="auto" w:fill="FFFFFF"/>
          <w:lang w:val="fr-FR"/>
        </w:rPr>
      </w:pPr>
      <w:r w:rsidRPr="009661AF">
        <w:rPr>
          <w:rFonts w:ascii="Arial" w:hAnsi="Arial" w:cs="Arial"/>
          <w:color w:val="000000"/>
          <w:bdr w:val="none" w:sz="0" w:space="0" w:color="auto" w:frame="1"/>
          <w:shd w:val="clear" w:color="auto" w:fill="FFFFFF"/>
          <w:lang w:val="fr-FR"/>
        </w:rPr>
        <w:t>Das Unternehmen beschäftigt über</w:t>
      </w:r>
      <w:r w:rsidR="008C2470">
        <w:rPr>
          <w:rFonts w:ascii="Arial" w:hAnsi="Arial" w:cs="Arial"/>
          <w:color w:val="000000"/>
          <w:bdr w:val="none" w:sz="0" w:space="0" w:color="auto" w:frame="1"/>
          <w:shd w:val="clear" w:color="auto" w:fill="FFFFFF"/>
          <w:lang w:val="fr-FR"/>
        </w:rPr>
        <w:t xml:space="preserve"> 6.550</w:t>
      </w:r>
      <w:r w:rsidRPr="009661AF">
        <w:rPr>
          <w:rFonts w:ascii="Arial" w:hAnsi="Arial" w:cs="Arial"/>
          <w:color w:val="000000"/>
          <w:bdr w:val="none" w:sz="0" w:space="0" w:color="auto" w:frame="1"/>
          <w:shd w:val="clear" w:color="auto" w:fill="FFFFFF"/>
          <w:lang w:val="fr-FR"/>
        </w:rPr>
        <w:t xml:space="preserve"> Mitarbeiter und betreibt sieben Produktionsstandorte in Europa und Lateinamerika: Annonay und Rorthais in Frankreich, Vysoké Myto in Tschechien, Brescia und Foggia in Italien, Sete Lagoas in Brasilien und Córdoba in Argentinien.</w:t>
      </w:r>
    </w:p>
    <w:p w14:paraId="4DEAAA1A" w14:textId="77777777" w:rsidR="00302E2B" w:rsidRDefault="00302E2B" w:rsidP="00530E6F">
      <w:pPr>
        <w:jc w:val="both"/>
        <w:rPr>
          <w:rFonts w:ascii="Arial" w:hAnsi="Arial" w:cs="Arial"/>
          <w:color w:val="000000"/>
          <w:bdr w:val="none" w:sz="0" w:space="0" w:color="auto" w:frame="1"/>
          <w:shd w:val="clear" w:color="auto" w:fill="FFFFFF"/>
          <w:lang w:val="fr-FR"/>
        </w:rPr>
      </w:pPr>
    </w:p>
    <w:p w14:paraId="3125C9B9" w14:textId="77777777" w:rsidR="00302E2B" w:rsidRPr="00302E2B" w:rsidRDefault="00302E2B" w:rsidP="00530E6F">
      <w:pPr>
        <w:jc w:val="both"/>
        <w:rPr>
          <w:rFonts w:ascii="Arial" w:hAnsi="Arial" w:cs="Arial"/>
          <w:color w:val="000000"/>
          <w:bdr w:val="none" w:sz="0" w:space="0" w:color="auto" w:frame="1"/>
          <w:shd w:val="clear" w:color="auto" w:fill="FFFFFF"/>
          <w:lang w:val="de-DE"/>
        </w:rPr>
      </w:pPr>
    </w:p>
    <w:p w14:paraId="035514CF" w14:textId="769C17A7" w:rsidR="009661AF" w:rsidRPr="009661AF" w:rsidRDefault="009661AF" w:rsidP="00530E6F">
      <w:pPr>
        <w:jc w:val="both"/>
        <w:rPr>
          <w:rFonts w:ascii="Arial" w:hAnsi="Arial" w:cs="Arial"/>
          <w:color w:val="000000"/>
          <w:bdr w:val="none" w:sz="0" w:space="0" w:color="auto" w:frame="1"/>
          <w:shd w:val="clear" w:color="auto" w:fill="FFFFFF"/>
          <w:lang w:val="fr-FR"/>
        </w:rPr>
      </w:pPr>
      <w:r w:rsidRPr="009661AF">
        <w:rPr>
          <w:rFonts w:ascii="Arial" w:hAnsi="Arial" w:cs="Arial"/>
          <w:color w:val="000000"/>
          <w:bdr w:val="none" w:sz="0" w:space="0" w:color="auto" w:frame="1"/>
          <w:shd w:val="clear" w:color="auto" w:fill="FFFFFF"/>
          <w:lang w:val="fr-FR"/>
        </w:rPr>
        <w:t xml:space="preserve">Weitere Informationen zu IVECO BUS: </w:t>
      </w:r>
      <w:hyperlink r:id="rId12" w:history="1">
        <w:r w:rsidR="00302E2B" w:rsidRPr="00E50683">
          <w:rPr>
            <w:rStyle w:val="Hyperlink"/>
            <w:rFonts w:ascii="Arial" w:hAnsi="Arial" w:cs="Arial"/>
            <w:bdr w:val="none" w:sz="0" w:space="0" w:color="auto" w:frame="1"/>
            <w:shd w:val="clear" w:color="auto" w:fill="FFFFFF"/>
            <w:lang w:val="fr-FR"/>
          </w:rPr>
          <w:t>www.ivecobus.com</w:t>
        </w:r>
        <w:r w:rsidR="00302E2B" w:rsidRPr="00E50683">
          <w:rPr>
            <w:rStyle w:val="Hyperlink"/>
          </w:rPr>
          <w:t>/germany/</w:t>
        </w:r>
      </w:hyperlink>
      <w:r w:rsidR="00302E2B">
        <w:t xml:space="preserve"> </w:t>
      </w:r>
    </w:p>
    <w:p w14:paraId="60100EAA" w14:textId="77777777" w:rsidR="009661AF" w:rsidRDefault="009661AF" w:rsidP="00530E6F">
      <w:pPr>
        <w:jc w:val="both"/>
        <w:rPr>
          <w:rFonts w:ascii="Arial" w:hAnsi="Arial" w:cs="Arial"/>
          <w:b/>
          <w:bCs/>
          <w:color w:val="000000"/>
          <w:bdr w:val="none" w:sz="0" w:space="0" w:color="auto" w:frame="1"/>
          <w:shd w:val="clear" w:color="auto" w:fill="FFFFFF"/>
          <w:lang w:val="fr-FR"/>
        </w:rPr>
      </w:pPr>
    </w:p>
    <w:p w14:paraId="720BFF72" w14:textId="5DCEC2B2" w:rsidR="009661AF" w:rsidRPr="009661AF" w:rsidRDefault="009661AF" w:rsidP="00530E6F">
      <w:pPr>
        <w:jc w:val="both"/>
        <w:rPr>
          <w:rFonts w:ascii="Arial" w:hAnsi="Arial" w:cs="Arial"/>
          <w:color w:val="000000"/>
          <w:bdr w:val="none" w:sz="0" w:space="0" w:color="auto" w:frame="1"/>
          <w:shd w:val="clear" w:color="auto" w:fill="FFFFFF"/>
          <w:lang w:val="fr-FR"/>
        </w:rPr>
      </w:pPr>
      <w:r w:rsidRPr="009661AF">
        <w:rPr>
          <w:rFonts w:ascii="Arial" w:hAnsi="Arial" w:cs="Arial"/>
          <w:b/>
          <w:bCs/>
          <w:color w:val="000000"/>
          <w:bdr w:val="none" w:sz="0" w:space="0" w:color="auto" w:frame="1"/>
          <w:shd w:val="clear" w:color="auto" w:fill="FFFFFF"/>
          <w:lang w:val="fr-FR"/>
        </w:rPr>
        <w:t>Pressekontakt:</w:t>
      </w:r>
      <w:r w:rsidRPr="009661AF">
        <w:rPr>
          <w:rFonts w:ascii="Arial" w:hAnsi="Arial" w:cs="Arial"/>
          <w:color w:val="000000"/>
          <w:bdr w:val="none" w:sz="0" w:space="0" w:color="auto" w:frame="1"/>
          <w:shd w:val="clear" w:color="auto" w:fill="FFFFFF"/>
          <w:lang w:val="fr-FR"/>
        </w:rPr>
        <w:t xml:space="preserve"> </w:t>
      </w:r>
    </w:p>
    <w:p w14:paraId="5153A5BC" w14:textId="7BC83368" w:rsidR="009661AF" w:rsidRPr="009661AF" w:rsidRDefault="00302E2B" w:rsidP="00530E6F">
      <w:pPr>
        <w:jc w:val="both"/>
        <w:rPr>
          <w:rFonts w:ascii="Arial" w:hAnsi="Arial" w:cs="Arial"/>
          <w:color w:val="000000"/>
          <w:bdr w:val="none" w:sz="0" w:space="0" w:color="auto" w:frame="1"/>
          <w:shd w:val="clear" w:color="auto" w:fill="FFFFFF"/>
          <w:lang w:val="fr-FR"/>
        </w:rPr>
      </w:pPr>
      <w:r>
        <w:rPr>
          <w:rFonts w:ascii="Arial" w:hAnsi="Arial" w:cs="Arial"/>
          <w:color w:val="000000"/>
          <w:bdr w:val="none" w:sz="0" w:space="0" w:color="auto" w:frame="1"/>
          <w:shd w:val="clear" w:color="auto" w:fill="FFFFFF"/>
          <w:lang w:val="fr-FR"/>
        </w:rPr>
        <w:t>Patrick Mielke</w:t>
      </w:r>
    </w:p>
    <w:p w14:paraId="110A0EAB" w14:textId="01C7B16E" w:rsidR="009661AF" w:rsidRPr="009661AF" w:rsidRDefault="009661AF" w:rsidP="00530E6F">
      <w:pPr>
        <w:jc w:val="both"/>
        <w:rPr>
          <w:rFonts w:ascii="Arial" w:hAnsi="Arial" w:cs="Arial"/>
          <w:color w:val="000000"/>
          <w:bdr w:val="none" w:sz="0" w:space="0" w:color="auto" w:frame="1"/>
          <w:shd w:val="clear" w:color="auto" w:fill="FFFFFF"/>
          <w:lang w:val="fr-FR"/>
        </w:rPr>
      </w:pPr>
      <w:r w:rsidRPr="009661AF">
        <w:rPr>
          <w:rFonts w:ascii="Arial" w:hAnsi="Arial" w:cs="Arial"/>
          <w:color w:val="000000"/>
          <w:bdr w:val="none" w:sz="0" w:space="0" w:color="auto" w:frame="1"/>
          <w:shd w:val="clear" w:color="auto" w:fill="FFFFFF"/>
          <w:lang w:val="fr-FR"/>
        </w:rPr>
        <w:t>Mobil: +</w:t>
      </w:r>
      <w:r w:rsidR="00302E2B">
        <w:rPr>
          <w:rFonts w:ascii="Arial" w:hAnsi="Arial" w:cs="Arial"/>
          <w:color w:val="000000"/>
          <w:bdr w:val="none" w:sz="0" w:space="0" w:color="auto" w:frame="1"/>
          <w:shd w:val="clear" w:color="auto" w:fill="FFFFFF"/>
          <w:lang w:val="fr-FR"/>
        </w:rPr>
        <w:t>49 (0) 173 – 39 53 619</w:t>
      </w:r>
      <w:r w:rsidRPr="009661AF">
        <w:rPr>
          <w:rFonts w:ascii="Arial" w:hAnsi="Arial" w:cs="Arial"/>
          <w:color w:val="000000"/>
          <w:bdr w:val="none" w:sz="0" w:space="0" w:color="auto" w:frame="1"/>
          <w:shd w:val="clear" w:color="auto" w:fill="FFFFFF"/>
          <w:lang w:val="fr-FR"/>
        </w:rPr>
        <w:t xml:space="preserve"> </w:t>
      </w:r>
    </w:p>
    <w:p w14:paraId="404B366A" w14:textId="64EE782A" w:rsidR="009661AF" w:rsidRPr="00A12F92" w:rsidRDefault="009661AF" w:rsidP="00530E6F">
      <w:pPr>
        <w:jc w:val="both"/>
        <w:rPr>
          <w:rFonts w:ascii="Arial" w:hAnsi="Arial" w:cs="Arial"/>
          <w:color w:val="000000"/>
          <w:bdr w:val="none" w:sz="0" w:space="0" w:color="auto" w:frame="1"/>
          <w:shd w:val="clear" w:color="auto" w:fill="FFFFFF"/>
          <w:lang w:val="de-DE"/>
        </w:rPr>
      </w:pPr>
      <w:r w:rsidRPr="009661AF">
        <w:rPr>
          <w:rFonts w:ascii="Arial" w:hAnsi="Arial" w:cs="Arial"/>
          <w:color w:val="000000"/>
          <w:bdr w:val="none" w:sz="0" w:space="0" w:color="auto" w:frame="1"/>
          <w:shd w:val="clear" w:color="auto" w:fill="FFFFFF"/>
          <w:lang w:val="fr-FR"/>
        </w:rPr>
        <w:t xml:space="preserve">E-Mail: </w:t>
      </w:r>
      <w:hyperlink r:id="rId13" w:history="1">
        <w:r w:rsidR="00302E2B" w:rsidRPr="00E50683">
          <w:rPr>
            <w:rStyle w:val="Hyperlink"/>
            <w:rFonts w:ascii="Arial" w:hAnsi="Arial" w:cs="Arial"/>
            <w:bdr w:val="none" w:sz="0" w:space="0" w:color="auto" w:frame="1"/>
            <w:shd w:val="clear" w:color="auto" w:fill="FFFFFF"/>
            <w:lang w:val="fr-FR"/>
          </w:rPr>
          <w:t>patrick.mielke@ivecogroup.com</w:t>
        </w:r>
      </w:hyperlink>
    </w:p>
    <w:sectPr w:rsidR="009661AF" w:rsidRPr="00A12F92" w:rsidSect="00A8171B">
      <w:headerReference w:type="default" r:id="rId14"/>
      <w:footerReference w:type="default" r:id="rId15"/>
      <w:pgSz w:w="11906" w:h="16838"/>
      <w:pgMar w:top="2812" w:right="794" w:bottom="2665" w:left="794" w:header="629"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CCBAC" w14:textId="77777777" w:rsidR="00352EEB" w:rsidRDefault="00352EEB" w:rsidP="00BD46B8">
      <w:r>
        <w:separator/>
      </w:r>
    </w:p>
  </w:endnote>
  <w:endnote w:type="continuationSeparator" w:id="0">
    <w:p w14:paraId="32BB7A1C" w14:textId="77777777" w:rsidR="00352EEB" w:rsidRDefault="00352EEB" w:rsidP="00BD46B8">
      <w:r>
        <w:continuationSeparator/>
      </w:r>
    </w:p>
  </w:endnote>
  <w:endnote w:type="continuationNotice" w:id="1">
    <w:p w14:paraId="37F5DCAF" w14:textId="77777777" w:rsidR="00352EEB" w:rsidRDefault="00352E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X="426" w:tblpY="15027"/>
      <w:tblW w:w="6029" w:type="dxa"/>
      <w:tblCellMar>
        <w:left w:w="0" w:type="dxa"/>
        <w:right w:w="0" w:type="dxa"/>
      </w:tblCellMar>
      <w:tblLook w:val="00A0" w:firstRow="1" w:lastRow="0" w:firstColumn="1" w:lastColumn="0" w:noHBand="0" w:noVBand="0"/>
    </w:tblPr>
    <w:tblGrid>
      <w:gridCol w:w="2410"/>
      <w:gridCol w:w="3619"/>
    </w:tblGrid>
    <w:tr w:rsidR="00B174B4" w:rsidRPr="0061444A" w14:paraId="5EE1D0B6" w14:textId="77777777" w:rsidTr="002A687A">
      <w:trPr>
        <w:trHeight w:val="735"/>
      </w:trPr>
      <w:tc>
        <w:tcPr>
          <w:tcW w:w="2410" w:type="dxa"/>
          <w:shd w:val="clear" w:color="auto" w:fill="auto"/>
        </w:tcPr>
        <w:p w14:paraId="66343A14" w14:textId="4571196A" w:rsidR="00B174B4" w:rsidRPr="0061444A" w:rsidRDefault="00B174B4" w:rsidP="0061444A">
          <w:pPr>
            <w:tabs>
              <w:tab w:val="left" w:pos="426"/>
            </w:tabs>
            <w:spacing w:after="200" w:line="160" w:lineRule="exact"/>
            <w:rPr>
              <w:rFonts w:ascii="Gill Sans MT" w:eastAsia="Calibri" w:hAnsi="Gill Sans MT"/>
              <w:sz w:val="22"/>
              <w:szCs w:val="22"/>
              <w:lang w:val="en-US"/>
            </w:rPr>
          </w:pPr>
        </w:p>
      </w:tc>
      <w:tc>
        <w:tcPr>
          <w:tcW w:w="3619" w:type="dxa"/>
        </w:tcPr>
        <w:p w14:paraId="7CA4F1EB" w14:textId="77777777" w:rsidR="00B174B4" w:rsidRPr="00B174B4" w:rsidRDefault="00B174B4" w:rsidP="00B174B4">
          <w:pPr>
            <w:pStyle w:val="04FOOTER"/>
            <w:ind w:right="-101"/>
            <w:rPr>
              <w:rFonts w:ascii="Gill Sans MT" w:hAnsi="Gill Sans MT"/>
              <w:spacing w:val="5"/>
              <w:sz w:val="14"/>
              <w:szCs w:val="24"/>
            </w:rPr>
          </w:pPr>
        </w:p>
      </w:tc>
    </w:tr>
  </w:tbl>
  <w:p w14:paraId="1810B833" w14:textId="77777777" w:rsidR="00B174B4" w:rsidRPr="00B174B4" w:rsidRDefault="00B174B4" w:rsidP="00B174B4">
    <w:pPr>
      <w:pStyle w:val="Fuzeile"/>
      <w:rPr>
        <w:color w:val="0093CC"/>
        <w:lang w:val="en-US"/>
      </w:rPr>
    </w:pPr>
    <w:r w:rsidRPr="00BD46B8">
      <w:rPr>
        <w:noProof/>
        <w:lang w:eastAsia="it-IT"/>
      </w:rPr>
      <w:drawing>
        <wp:anchor distT="0" distB="0" distL="114300" distR="114300" simplePos="0" relativeHeight="251658242" behindDoc="1" locked="1" layoutInCell="1" allowOverlap="0" wp14:anchorId="54774D73" wp14:editId="7FE31535">
          <wp:simplePos x="0" y="0"/>
          <wp:positionH relativeFrom="column">
            <wp:posOffset>4634230</wp:posOffset>
          </wp:positionH>
          <wp:positionV relativeFrom="page">
            <wp:posOffset>9541510</wp:posOffset>
          </wp:positionV>
          <wp:extent cx="1922400" cy="1296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a:extLst>
                      <a:ext uri="{28A0092B-C50C-407E-A947-70E740481C1C}">
                        <a14:useLocalDpi xmlns:a14="http://schemas.microsoft.com/office/drawing/2010/main" val="0"/>
                      </a:ext>
                    </a:extLst>
                  </a:blip>
                  <a:stretch>
                    <a:fillRect/>
                  </a:stretch>
                </pic:blipFill>
                <pic:spPr>
                  <a:xfrm>
                    <a:off x="0" y="0"/>
                    <a:ext cx="1922400" cy="129600"/>
                  </a:xfrm>
                  <a:prstGeom prst="rect">
                    <a:avLst/>
                  </a:prstGeom>
                </pic:spPr>
              </pic:pic>
            </a:graphicData>
          </a:graphic>
          <wp14:sizeRelH relativeFrom="margin">
            <wp14:pctWidth>0</wp14:pctWidth>
          </wp14:sizeRelH>
          <wp14:sizeRelV relativeFrom="margin">
            <wp14:pctHeight>0</wp14:pctHeight>
          </wp14:sizeRelV>
        </wp:anchor>
      </w:drawing>
    </w:r>
  </w:p>
  <w:p w14:paraId="025F318A" w14:textId="0B264A7E" w:rsidR="00517C7F" w:rsidRPr="00B174B4" w:rsidRDefault="00517C7F" w:rsidP="00B174B4">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7E3A6" w14:textId="77777777" w:rsidR="00352EEB" w:rsidRDefault="00352EEB" w:rsidP="00BD46B8">
      <w:r>
        <w:separator/>
      </w:r>
    </w:p>
  </w:footnote>
  <w:footnote w:type="continuationSeparator" w:id="0">
    <w:p w14:paraId="24E2BC2A" w14:textId="77777777" w:rsidR="00352EEB" w:rsidRDefault="00352EEB" w:rsidP="00BD46B8">
      <w:r>
        <w:continuationSeparator/>
      </w:r>
    </w:p>
  </w:footnote>
  <w:footnote w:type="continuationNotice" w:id="1">
    <w:p w14:paraId="64D0BAB9" w14:textId="77777777" w:rsidR="00352EEB" w:rsidRDefault="00352E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838AA" w14:textId="48AF3F0A" w:rsidR="00F23FB3" w:rsidRDefault="004A398C" w:rsidP="00F23FB3">
    <w:pPr>
      <w:pStyle w:val="Kopfzeile"/>
    </w:pPr>
    <w:r w:rsidRPr="002B26FE">
      <w:rPr>
        <w:noProof/>
        <w:lang w:val="fr-FR"/>
      </w:rPr>
      <w:drawing>
        <wp:inline distT="0" distB="0" distL="0" distR="0" wp14:anchorId="06124B50" wp14:editId="0B10F008">
          <wp:extent cx="1085850" cy="838961"/>
          <wp:effectExtent l="0" t="0" r="0" b="0"/>
          <wp:docPr id="1984477928" name="Image 2" descr="Ein Bild, das Schrift, Grafiken, Logo,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477928" name="Image 2" descr="Ein Bild, das Schrift, Grafiken, Logo,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491" cy="844092"/>
                  </a:xfrm>
                  <a:prstGeom prst="rect">
                    <a:avLst/>
                  </a:prstGeom>
                  <a:noFill/>
                  <a:ln>
                    <a:noFill/>
                  </a:ln>
                </pic:spPr>
              </pic:pic>
            </a:graphicData>
          </a:graphic>
        </wp:inline>
      </w:drawing>
    </w:r>
  </w:p>
  <w:p w14:paraId="4A25F10C" w14:textId="6A3BC7A0" w:rsidR="00517C7F" w:rsidRDefault="00647474" w:rsidP="00762D40">
    <w:pPr>
      <w:pStyle w:val="Kopfzeile"/>
      <w:ind w:left="426" w:right="-30"/>
    </w:pPr>
    <w:r w:rsidRPr="000A69C9">
      <w:rPr>
        <w:noProof/>
        <w:lang w:eastAsia="it-IT"/>
      </w:rPr>
      <w:drawing>
        <wp:anchor distT="0" distB="0" distL="360045" distR="360045" simplePos="0" relativeHeight="251658241" behindDoc="0" locked="1" layoutInCell="1" allowOverlap="0" wp14:anchorId="79EBB683" wp14:editId="126640C3">
          <wp:simplePos x="0" y="0"/>
          <wp:positionH relativeFrom="column">
            <wp:posOffset>-199390</wp:posOffset>
          </wp:positionH>
          <wp:positionV relativeFrom="page">
            <wp:posOffset>1799590</wp:posOffset>
          </wp:positionV>
          <wp:extent cx="93600" cy="848160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93600" cy="8481600"/>
                  </a:xfrm>
                  <a:prstGeom prst="rect">
                    <a:avLst/>
                  </a:prstGeom>
                </pic:spPr>
              </pic:pic>
            </a:graphicData>
          </a:graphic>
          <wp14:sizeRelH relativeFrom="margin">
            <wp14:pctWidth>0</wp14:pctWidth>
          </wp14:sizeRelH>
          <wp14:sizeRelV relativeFrom="margin">
            <wp14:pctHeight>0</wp14:pctHeight>
          </wp14:sizeRelV>
        </wp:anchor>
      </w:drawing>
    </w:r>
    <w:r w:rsidR="00B607DB" w:rsidRPr="00BD46B8">
      <w:rPr>
        <w:noProof/>
        <w:lang w:eastAsia="it-IT"/>
      </w:rPr>
      <w:drawing>
        <wp:anchor distT="0" distB="0" distL="114300" distR="114300" simplePos="0" relativeHeight="251658240" behindDoc="1" locked="1" layoutInCell="1" allowOverlap="0" wp14:anchorId="512D0410" wp14:editId="51129EC1">
          <wp:simplePos x="0" y="0"/>
          <wp:positionH relativeFrom="column">
            <wp:posOffset>5062220</wp:posOffset>
          </wp:positionH>
          <wp:positionV relativeFrom="page">
            <wp:posOffset>349250</wp:posOffset>
          </wp:positionV>
          <wp:extent cx="1742400" cy="914712"/>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3"/>
                  <a:stretch>
                    <a:fillRect/>
                  </a:stretch>
                </pic:blipFill>
                <pic:spPr>
                  <a:xfrm>
                    <a:off x="0" y="0"/>
                    <a:ext cx="1742400" cy="91471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416"/>
    <w:multiLevelType w:val="multilevel"/>
    <w:tmpl w:val="4F60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02FA8"/>
    <w:multiLevelType w:val="multilevel"/>
    <w:tmpl w:val="0166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84425"/>
    <w:multiLevelType w:val="multilevel"/>
    <w:tmpl w:val="177EC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91210"/>
    <w:multiLevelType w:val="multilevel"/>
    <w:tmpl w:val="3084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5B7E37"/>
    <w:multiLevelType w:val="hybridMultilevel"/>
    <w:tmpl w:val="9A5412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F654C4"/>
    <w:multiLevelType w:val="multilevel"/>
    <w:tmpl w:val="5D24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0C54DE"/>
    <w:multiLevelType w:val="hybridMultilevel"/>
    <w:tmpl w:val="427638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792992"/>
    <w:multiLevelType w:val="multilevel"/>
    <w:tmpl w:val="11FA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F61275"/>
    <w:multiLevelType w:val="multilevel"/>
    <w:tmpl w:val="A5F07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6E4783"/>
    <w:multiLevelType w:val="hybridMultilevel"/>
    <w:tmpl w:val="0C208C8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4DB483D"/>
    <w:multiLevelType w:val="multilevel"/>
    <w:tmpl w:val="3C20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214571"/>
    <w:multiLevelType w:val="multilevel"/>
    <w:tmpl w:val="8C2E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803CD"/>
    <w:multiLevelType w:val="hybridMultilevel"/>
    <w:tmpl w:val="238E44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55F7238"/>
    <w:multiLevelType w:val="hybridMultilevel"/>
    <w:tmpl w:val="260CE7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3987E87"/>
    <w:multiLevelType w:val="multilevel"/>
    <w:tmpl w:val="A8BA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3B1BA5"/>
    <w:multiLevelType w:val="hybridMultilevel"/>
    <w:tmpl w:val="758853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FCE509E"/>
    <w:multiLevelType w:val="multilevel"/>
    <w:tmpl w:val="1EACF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7077349">
    <w:abstractNumId w:val="12"/>
  </w:num>
  <w:num w:numId="2" w16cid:durableId="490223168">
    <w:abstractNumId w:val="9"/>
  </w:num>
  <w:num w:numId="3" w16cid:durableId="81337380">
    <w:abstractNumId w:val="13"/>
  </w:num>
  <w:num w:numId="4" w16cid:durableId="2060930083">
    <w:abstractNumId w:val="3"/>
  </w:num>
  <w:num w:numId="5" w16cid:durableId="674040606">
    <w:abstractNumId w:val="5"/>
  </w:num>
  <w:num w:numId="6" w16cid:durableId="1389496949">
    <w:abstractNumId w:val="8"/>
  </w:num>
  <w:num w:numId="7" w16cid:durableId="1776901321">
    <w:abstractNumId w:val="16"/>
  </w:num>
  <w:num w:numId="8" w16cid:durableId="1536844936">
    <w:abstractNumId w:val="2"/>
  </w:num>
  <w:num w:numId="9" w16cid:durableId="1724139275">
    <w:abstractNumId w:val="11"/>
  </w:num>
  <w:num w:numId="10" w16cid:durableId="796608049">
    <w:abstractNumId w:val="10"/>
  </w:num>
  <w:num w:numId="11" w16cid:durableId="2010330384">
    <w:abstractNumId w:val="0"/>
  </w:num>
  <w:num w:numId="12" w16cid:durableId="1248425161">
    <w:abstractNumId w:val="14"/>
  </w:num>
  <w:num w:numId="13" w16cid:durableId="1897660692">
    <w:abstractNumId w:val="7"/>
  </w:num>
  <w:num w:numId="14" w16cid:durableId="1628706367">
    <w:abstractNumId w:val="1"/>
  </w:num>
  <w:num w:numId="15" w16cid:durableId="1221163333">
    <w:abstractNumId w:val="4"/>
  </w:num>
  <w:num w:numId="16" w16cid:durableId="240718519">
    <w:abstractNumId w:val="6"/>
  </w:num>
  <w:num w:numId="17" w16cid:durableId="17468038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6B8"/>
    <w:rsid w:val="000213F7"/>
    <w:rsid w:val="00032CDD"/>
    <w:rsid w:val="0005196C"/>
    <w:rsid w:val="0005544D"/>
    <w:rsid w:val="00060FDD"/>
    <w:rsid w:val="000667EC"/>
    <w:rsid w:val="00067EE5"/>
    <w:rsid w:val="0008757F"/>
    <w:rsid w:val="000918E1"/>
    <w:rsid w:val="00095DAC"/>
    <w:rsid w:val="000A69C9"/>
    <w:rsid w:val="000A6D83"/>
    <w:rsid w:val="000C0EE7"/>
    <w:rsid w:val="000C2BCA"/>
    <w:rsid w:val="000D2FBF"/>
    <w:rsid w:val="00113825"/>
    <w:rsid w:val="00134341"/>
    <w:rsid w:val="00134915"/>
    <w:rsid w:val="00136067"/>
    <w:rsid w:val="00177104"/>
    <w:rsid w:val="001C602C"/>
    <w:rsid w:val="001D7762"/>
    <w:rsid w:val="001E64BF"/>
    <w:rsid w:val="001F6BE4"/>
    <w:rsid w:val="0022155A"/>
    <w:rsid w:val="00235EEC"/>
    <w:rsid w:val="0025541B"/>
    <w:rsid w:val="00263FB3"/>
    <w:rsid w:val="00281D12"/>
    <w:rsid w:val="00290AC1"/>
    <w:rsid w:val="002972A0"/>
    <w:rsid w:val="002A687A"/>
    <w:rsid w:val="002C4A00"/>
    <w:rsid w:val="002E1105"/>
    <w:rsid w:val="00302E2B"/>
    <w:rsid w:val="00310D2D"/>
    <w:rsid w:val="00347AF2"/>
    <w:rsid w:val="00351BE2"/>
    <w:rsid w:val="00352EEB"/>
    <w:rsid w:val="00394688"/>
    <w:rsid w:val="003A0350"/>
    <w:rsid w:val="003C0F6B"/>
    <w:rsid w:val="003D293C"/>
    <w:rsid w:val="0040753D"/>
    <w:rsid w:val="004116AF"/>
    <w:rsid w:val="00416C95"/>
    <w:rsid w:val="00446FB8"/>
    <w:rsid w:val="00452D86"/>
    <w:rsid w:val="0047243C"/>
    <w:rsid w:val="00486E7B"/>
    <w:rsid w:val="004A398C"/>
    <w:rsid w:val="004B1502"/>
    <w:rsid w:val="004C048B"/>
    <w:rsid w:val="004C685F"/>
    <w:rsid w:val="004E11BF"/>
    <w:rsid w:val="00517C7F"/>
    <w:rsid w:val="00530E6F"/>
    <w:rsid w:val="00532A33"/>
    <w:rsid w:val="00533BC8"/>
    <w:rsid w:val="00534A64"/>
    <w:rsid w:val="00535A8D"/>
    <w:rsid w:val="00551A06"/>
    <w:rsid w:val="00585678"/>
    <w:rsid w:val="0058628C"/>
    <w:rsid w:val="005864FE"/>
    <w:rsid w:val="005B3904"/>
    <w:rsid w:val="005C59E7"/>
    <w:rsid w:val="005E4FBE"/>
    <w:rsid w:val="005F1AE9"/>
    <w:rsid w:val="0060406B"/>
    <w:rsid w:val="0061444A"/>
    <w:rsid w:val="0062242C"/>
    <w:rsid w:val="006233D7"/>
    <w:rsid w:val="00625BC8"/>
    <w:rsid w:val="00632F26"/>
    <w:rsid w:val="00636062"/>
    <w:rsid w:val="00640888"/>
    <w:rsid w:val="00647474"/>
    <w:rsid w:val="006519D1"/>
    <w:rsid w:val="00657213"/>
    <w:rsid w:val="006669EC"/>
    <w:rsid w:val="00682F4C"/>
    <w:rsid w:val="00691F65"/>
    <w:rsid w:val="00695A68"/>
    <w:rsid w:val="006A34C0"/>
    <w:rsid w:val="006D1458"/>
    <w:rsid w:val="006E1CE2"/>
    <w:rsid w:val="007316C2"/>
    <w:rsid w:val="00736D15"/>
    <w:rsid w:val="00756676"/>
    <w:rsid w:val="00762D40"/>
    <w:rsid w:val="007641F3"/>
    <w:rsid w:val="007832CC"/>
    <w:rsid w:val="007A4DAF"/>
    <w:rsid w:val="007B1311"/>
    <w:rsid w:val="007C0472"/>
    <w:rsid w:val="007E7D1F"/>
    <w:rsid w:val="00817C32"/>
    <w:rsid w:val="008475AB"/>
    <w:rsid w:val="008503D8"/>
    <w:rsid w:val="00877365"/>
    <w:rsid w:val="00887434"/>
    <w:rsid w:val="00890BF9"/>
    <w:rsid w:val="00894973"/>
    <w:rsid w:val="0089624A"/>
    <w:rsid w:val="008A31B8"/>
    <w:rsid w:val="008B71AC"/>
    <w:rsid w:val="008C2470"/>
    <w:rsid w:val="008D56E0"/>
    <w:rsid w:val="0092549C"/>
    <w:rsid w:val="009401CC"/>
    <w:rsid w:val="009661AF"/>
    <w:rsid w:val="00973702"/>
    <w:rsid w:val="009C6288"/>
    <w:rsid w:val="00A127E9"/>
    <w:rsid w:val="00A12F92"/>
    <w:rsid w:val="00A576A8"/>
    <w:rsid w:val="00A8171B"/>
    <w:rsid w:val="00AD30D5"/>
    <w:rsid w:val="00AD73A4"/>
    <w:rsid w:val="00AE04DD"/>
    <w:rsid w:val="00B01A93"/>
    <w:rsid w:val="00B170BA"/>
    <w:rsid w:val="00B174B4"/>
    <w:rsid w:val="00B21799"/>
    <w:rsid w:val="00B25783"/>
    <w:rsid w:val="00B37CD2"/>
    <w:rsid w:val="00B574CE"/>
    <w:rsid w:val="00B607DB"/>
    <w:rsid w:val="00B64402"/>
    <w:rsid w:val="00B750B8"/>
    <w:rsid w:val="00B76757"/>
    <w:rsid w:val="00B94B66"/>
    <w:rsid w:val="00B972DA"/>
    <w:rsid w:val="00BA73C3"/>
    <w:rsid w:val="00BB4E46"/>
    <w:rsid w:val="00BD46B8"/>
    <w:rsid w:val="00BE52F5"/>
    <w:rsid w:val="00C061EF"/>
    <w:rsid w:val="00C3423C"/>
    <w:rsid w:val="00C558CC"/>
    <w:rsid w:val="00C80146"/>
    <w:rsid w:val="00C82C8A"/>
    <w:rsid w:val="00C83D09"/>
    <w:rsid w:val="00C91B65"/>
    <w:rsid w:val="00C932AB"/>
    <w:rsid w:val="00C95286"/>
    <w:rsid w:val="00D03BC3"/>
    <w:rsid w:val="00D05A29"/>
    <w:rsid w:val="00D153FE"/>
    <w:rsid w:val="00D37A45"/>
    <w:rsid w:val="00D40931"/>
    <w:rsid w:val="00D71195"/>
    <w:rsid w:val="00D76BEC"/>
    <w:rsid w:val="00D9541F"/>
    <w:rsid w:val="00DA4DAD"/>
    <w:rsid w:val="00DA6FC1"/>
    <w:rsid w:val="00DA7166"/>
    <w:rsid w:val="00DB034A"/>
    <w:rsid w:val="00DE7000"/>
    <w:rsid w:val="00E06A65"/>
    <w:rsid w:val="00E07033"/>
    <w:rsid w:val="00E11348"/>
    <w:rsid w:val="00E15FF4"/>
    <w:rsid w:val="00E23112"/>
    <w:rsid w:val="00E541BC"/>
    <w:rsid w:val="00E7175F"/>
    <w:rsid w:val="00E72E41"/>
    <w:rsid w:val="00ED11F9"/>
    <w:rsid w:val="00ED26D2"/>
    <w:rsid w:val="00EF424B"/>
    <w:rsid w:val="00F12CFB"/>
    <w:rsid w:val="00F23FB3"/>
    <w:rsid w:val="00F25F52"/>
    <w:rsid w:val="00F7560D"/>
    <w:rsid w:val="00F82613"/>
    <w:rsid w:val="00F90852"/>
    <w:rsid w:val="00FB3B34"/>
    <w:rsid w:val="00FC4101"/>
    <w:rsid w:val="00FF049A"/>
    <w:rsid w:val="00FF25E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05822F"/>
  <w15:docId w15:val="{BA1F98C1-C214-CC46-BBAE-B1388630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530E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C0F6B"/>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D46B8"/>
    <w:pPr>
      <w:tabs>
        <w:tab w:val="center" w:pos="4819"/>
        <w:tab w:val="right" w:pos="9638"/>
      </w:tabs>
    </w:pPr>
  </w:style>
  <w:style w:type="character" w:customStyle="1" w:styleId="KopfzeileZchn">
    <w:name w:val="Kopfzeile Zchn"/>
    <w:basedOn w:val="Absatz-Standardschriftart"/>
    <w:link w:val="Kopfzeile"/>
    <w:uiPriority w:val="99"/>
    <w:rsid w:val="00BD46B8"/>
  </w:style>
  <w:style w:type="paragraph" w:styleId="Fuzeile">
    <w:name w:val="footer"/>
    <w:basedOn w:val="Standard"/>
    <w:link w:val="FuzeileZchn"/>
    <w:uiPriority w:val="99"/>
    <w:unhideWhenUsed/>
    <w:rsid w:val="00BD46B8"/>
    <w:pPr>
      <w:tabs>
        <w:tab w:val="center" w:pos="4819"/>
        <w:tab w:val="right" w:pos="9638"/>
      </w:tabs>
    </w:pPr>
  </w:style>
  <w:style w:type="character" w:customStyle="1" w:styleId="FuzeileZchn">
    <w:name w:val="Fußzeile Zchn"/>
    <w:basedOn w:val="Absatz-Standardschriftart"/>
    <w:link w:val="Fuzeile"/>
    <w:uiPriority w:val="99"/>
    <w:rsid w:val="00BD46B8"/>
  </w:style>
  <w:style w:type="paragraph" w:customStyle="1" w:styleId="04FOOTER">
    <w:name w:val="04_FOOTER"/>
    <w:basedOn w:val="Standard"/>
    <w:rsid w:val="00517C7F"/>
    <w:pPr>
      <w:spacing w:line="160" w:lineRule="exact"/>
    </w:pPr>
    <w:rPr>
      <w:rFonts w:ascii="Arial" w:eastAsia="Times New Roman" w:hAnsi="Arial" w:cs="Times New Roman"/>
      <w:color w:val="000000"/>
      <w:sz w:val="15"/>
      <w:szCs w:val="20"/>
      <w:lang w:val="en-US" w:eastAsia="it-IT"/>
    </w:rPr>
  </w:style>
  <w:style w:type="character" w:styleId="Seitenzahl">
    <w:name w:val="page number"/>
    <w:basedOn w:val="Absatz-Standardschriftart"/>
    <w:uiPriority w:val="99"/>
    <w:semiHidden/>
    <w:unhideWhenUsed/>
    <w:rsid w:val="001E64BF"/>
  </w:style>
  <w:style w:type="table" w:styleId="Tabellenraster">
    <w:name w:val="Table Grid"/>
    <w:basedOn w:val="NormaleTabelle"/>
    <w:uiPriority w:val="39"/>
    <w:rsid w:val="00255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9541F"/>
    <w:rPr>
      <w:color w:val="0563C1" w:themeColor="hyperlink"/>
      <w:u w:val="single"/>
    </w:rPr>
  </w:style>
  <w:style w:type="character" w:styleId="NichtaufgelsteErwhnung">
    <w:name w:val="Unresolved Mention"/>
    <w:basedOn w:val="Absatz-Standardschriftart"/>
    <w:uiPriority w:val="99"/>
    <w:semiHidden/>
    <w:unhideWhenUsed/>
    <w:rsid w:val="00D9541F"/>
    <w:rPr>
      <w:color w:val="605E5C"/>
      <w:shd w:val="clear" w:color="auto" w:fill="E1DFDD"/>
    </w:rPr>
  </w:style>
  <w:style w:type="paragraph" w:styleId="Listenabsatz">
    <w:name w:val="List Paragraph"/>
    <w:basedOn w:val="Standard"/>
    <w:uiPriority w:val="34"/>
    <w:qFormat/>
    <w:rsid w:val="00DB034A"/>
    <w:pPr>
      <w:ind w:left="720"/>
      <w:contextualSpacing/>
    </w:pPr>
  </w:style>
  <w:style w:type="character" w:customStyle="1" w:styleId="berschrift2Zchn">
    <w:name w:val="Überschrift 2 Zchn"/>
    <w:basedOn w:val="Absatz-Standardschriftart"/>
    <w:link w:val="berschrift2"/>
    <w:uiPriority w:val="9"/>
    <w:semiHidden/>
    <w:rsid w:val="00530E6F"/>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3C0F6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5148">
      <w:bodyDiv w:val="1"/>
      <w:marLeft w:val="0"/>
      <w:marRight w:val="0"/>
      <w:marTop w:val="0"/>
      <w:marBottom w:val="0"/>
      <w:divBdr>
        <w:top w:val="none" w:sz="0" w:space="0" w:color="auto"/>
        <w:left w:val="none" w:sz="0" w:space="0" w:color="auto"/>
        <w:bottom w:val="none" w:sz="0" w:space="0" w:color="auto"/>
        <w:right w:val="none" w:sz="0" w:space="0" w:color="auto"/>
      </w:divBdr>
      <w:divsChild>
        <w:div w:id="1368529295">
          <w:marLeft w:val="0"/>
          <w:marRight w:val="0"/>
          <w:marTop w:val="0"/>
          <w:marBottom w:val="0"/>
          <w:divBdr>
            <w:top w:val="none" w:sz="0" w:space="0" w:color="auto"/>
            <w:left w:val="none" w:sz="0" w:space="0" w:color="auto"/>
            <w:bottom w:val="none" w:sz="0" w:space="0" w:color="auto"/>
            <w:right w:val="none" w:sz="0" w:space="0" w:color="auto"/>
          </w:divBdr>
        </w:div>
      </w:divsChild>
    </w:div>
    <w:div w:id="44718204">
      <w:bodyDiv w:val="1"/>
      <w:marLeft w:val="0"/>
      <w:marRight w:val="0"/>
      <w:marTop w:val="0"/>
      <w:marBottom w:val="0"/>
      <w:divBdr>
        <w:top w:val="none" w:sz="0" w:space="0" w:color="auto"/>
        <w:left w:val="none" w:sz="0" w:space="0" w:color="auto"/>
        <w:bottom w:val="none" w:sz="0" w:space="0" w:color="auto"/>
        <w:right w:val="none" w:sz="0" w:space="0" w:color="auto"/>
      </w:divBdr>
    </w:div>
    <w:div w:id="50617736">
      <w:bodyDiv w:val="1"/>
      <w:marLeft w:val="0"/>
      <w:marRight w:val="0"/>
      <w:marTop w:val="0"/>
      <w:marBottom w:val="0"/>
      <w:divBdr>
        <w:top w:val="none" w:sz="0" w:space="0" w:color="auto"/>
        <w:left w:val="none" w:sz="0" w:space="0" w:color="auto"/>
        <w:bottom w:val="none" w:sz="0" w:space="0" w:color="auto"/>
        <w:right w:val="none" w:sz="0" w:space="0" w:color="auto"/>
      </w:divBdr>
      <w:divsChild>
        <w:div w:id="1446921905">
          <w:marLeft w:val="0"/>
          <w:marRight w:val="0"/>
          <w:marTop w:val="0"/>
          <w:marBottom w:val="0"/>
          <w:divBdr>
            <w:top w:val="none" w:sz="0" w:space="0" w:color="auto"/>
            <w:left w:val="none" w:sz="0" w:space="0" w:color="auto"/>
            <w:bottom w:val="none" w:sz="0" w:space="0" w:color="auto"/>
            <w:right w:val="none" w:sz="0" w:space="0" w:color="auto"/>
          </w:divBdr>
        </w:div>
      </w:divsChild>
    </w:div>
    <w:div w:id="53353220">
      <w:bodyDiv w:val="1"/>
      <w:marLeft w:val="0"/>
      <w:marRight w:val="0"/>
      <w:marTop w:val="0"/>
      <w:marBottom w:val="0"/>
      <w:divBdr>
        <w:top w:val="none" w:sz="0" w:space="0" w:color="auto"/>
        <w:left w:val="none" w:sz="0" w:space="0" w:color="auto"/>
        <w:bottom w:val="none" w:sz="0" w:space="0" w:color="auto"/>
        <w:right w:val="none" w:sz="0" w:space="0" w:color="auto"/>
      </w:divBdr>
      <w:divsChild>
        <w:div w:id="2018461000">
          <w:marLeft w:val="0"/>
          <w:marRight w:val="0"/>
          <w:marTop w:val="0"/>
          <w:marBottom w:val="0"/>
          <w:divBdr>
            <w:top w:val="none" w:sz="0" w:space="0" w:color="auto"/>
            <w:left w:val="none" w:sz="0" w:space="0" w:color="auto"/>
            <w:bottom w:val="none" w:sz="0" w:space="0" w:color="auto"/>
            <w:right w:val="none" w:sz="0" w:space="0" w:color="auto"/>
          </w:divBdr>
        </w:div>
      </w:divsChild>
    </w:div>
    <w:div w:id="62727413">
      <w:bodyDiv w:val="1"/>
      <w:marLeft w:val="0"/>
      <w:marRight w:val="0"/>
      <w:marTop w:val="0"/>
      <w:marBottom w:val="0"/>
      <w:divBdr>
        <w:top w:val="none" w:sz="0" w:space="0" w:color="auto"/>
        <w:left w:val="none" w:sz="0" w:space="0" w:color="auto"/>
        <w:bottom w:val="none" w:sz="0" w:space="0" w:color="auto"/>
        <w:right w:val="none" w:sz="0" w:space="0" w:color="auto"/>
      </w:divBdr>
      <w:divsChild>
        <w:div w:id="125007597">
          <w:marLeft w:val="0"/>
          <w:marRight w:val="0"/>
          <w:marTop w:val="0"/>
          <w:marBottom w:val="0"/>
          <w:divBdr>
            <w:top w:val="none" w:sz="0" w:space="0" w:color="auto"/>
            <w:left w:val="none" w:sz="0" w:space="0" w:color="auto"/>
            <w:bottom w:val="none" w:sz="0" w:space="0" w:color="auto"/>
            <w:right w:val="none" w:sz="0" w:space="0" w:color="auto"/>
          </w:divBdr>
        </w:div>
      </w:divsChild>
    </w:div>
    <w:div w:id="63190510">
      <w:bodyDiv w:val="1"/>
      <w:marLeft w:val="0"/>
      <w:marRight w:val="0"/>
      <w:marTop w:val="0"/>
      <w:marBottom w:val="0"/>
      <w:divBdr>
        <w:top w:val="none" w:sz="0" w:space="0" w:color="auto"/>
        <w:left w:val="none" w:sz="0" w:space="0" w:color="auto"/>
        <w:bottom w:val="none" w:sz="0" w:space="0" w:color="auto"/>
        <w:right w:val="none" w:sz="0" w:space="0" w:color="auto"/>
      </w:divBdr>
    </w:div>
    <w:div w:id="64188367">
      <w:bodyDiv w:val="1"/>
      <w:marLeft w:val="0"/>
      <w:marRight w:val="0"/>
      <w:marTop w:val="0"/>
      <w:marBottom w:val="0"/>
      <w:divBdr>
        <w:top w:val="none" w:sz="0" w:space="0" w:color="auto"/>
        <w:left w:val="none" w:sz="0" w:space="0" w:color="auto"/>
        <w:bottom w:val="none" w:sz="0" w:space="0" w:color="auto"/>
        <w:right w:val="none" w:sz="0" w:space="0" w:color="auto"/>
      </w:divBdr>
      <w:divsChild>
        <w:div w:id="354620594">
          <w:marLeft w:val="0"/>
          <w:marRight w:val="0"/>
          <w:marTop w:val="0"/>
          <w:marBottom w:val="0"/>
          <w:divBdr>
            <w:top w:val="none" w:sz="0" w:space="0" w:color="auto"/>
            <w:left w:val="none" w:sz="0" w:space="0" w:color="auto"/>
            <w:bottom w:val="none" w:sz="0" w:space="0" w:color="auto"/>
            <w:right w:val="none" w:sz="0" w:space="0" w:color="auto"/>
          </w:divBdr>
        </w:div>
      </w:divsChild>
    </w:div>
    <w:div w:id="81922098">
      <w:bodyDiv w:val="1"/>
      <w:marLeft w:val="0"/>
      <w:marRight w:val="0"/>
      <w:marTop w:val="0"/>
      <w:marBottom w:val="0"/>
      <w:divBdr>
        <w:top w:val="none" w:sz="0" w:space="0" w:color="auto"/>
        <w:left w:val="none" w:sz="0" w:space="0" w:color="auto"/>
        <w:bottom w:val="none" w:sz="0" w:space="0" w:color="auto"/>
        <w:right w:val="none" w:sz="0" w:space="0" w:color="auto"/>
      </w:divBdr>
      <w:divsChild>
        <w:div w:id="1082987478">
          <w:marLeft w:val="0"/>
          <w:marRight w:val="0"/>
          <w:marTop w:val="0"/>
          <w:marBottom w:val="0"/>
          <w:divBdr>
            <w:top w:val="none" w:sz="0" w:space="0" w:color="auto"/>
            <w:left w:val="none" w:sz="0" w:space="0" w:color="auto"/>
            <w:bottom w:val="none" w:sz="0" w:space="0" w:color="auto"/>
            <w:right w:val="none" w:sz="0" w:space="0" w:color="auto"/>
          </w:divBdr>
        </w:div>
      </w:divsChild>
    </w:div>
    <w:div w:id="99497831">
      <w:bodyDiv w:val="1"/>
      <w:marLeft w:val="0"/>
      <w:marRight w:val="0"/>
      <w:marTop w:val="0"/>
      <w:marBottom w:val="0"/>
      <w:divBdr>
        <w:top w:val="none" w:sz="0" w:space="0" w:color="auto"/>
        <w:left w:val="none" w:sz="0" w:space="0" w:color="auto"/>
        <w:bottom w:val="none" w:sz="0" w:space="0" w:color="auto"/>
        <w:right w:val="none" w:sz="0" w:space="0" w:color="auto"/>
      </w:divBdr>
      <w:divsChild>
        <w:div w:id="2104373819">
          <w:marLeft w:val="0"/>
          <w:marRight w:val="0"/>
          <w:marTop w:val="0"/>
          <w:marBottom w:val="0"/>
          <w:divBdr>
            <w:top w:val="none" w:sz="0" w:space="0" w:color="auto"/>
            <w:left w:val="none" w:sz="0" w:space="0" w:color="auto"/>
            <w:bottom w:val="none" w:sz="0" w:space="0" w:color="auto"/>
            <w:right w:val="none" w:sz="0" w:space="0" w:color="auto"/>
          </w:divBdr>
        </w:div>
      </w:divsChild>
    </w:div>
    <w:div w:id="103428790">
      <w:bodyDiv w:val="1"/>
      <w:marLeft w:val="0"/>
      <w:marRight w:val="0"/>
      <w:marTop w:val="0"/>
      <w:marBottom w:val="0"/>
      <w:divBdr>
        <w:top w:val="none" w:sz="0" w:space="0" w:color="auto"/>
        <w:left w:val="none" w:sz="0" w:space="0" w:color="auto"/>
        <w:bottom w:val="none" w:sz="0" w:space="0" w:color="auto"/>
        <w:right w:val="none" w:sz="0" w:space="0" w:color="auto"/>
      </w:divBdr>
      <w:divsChild>
        <w:div w:id="386538902">
          <w:marLeft w:val="0"/>
          <w:marRight w:val="0"/>
          <w:marTop w:val="0"/>
          <w:marBottom w:val="0"/>
          <w:divBdr>
            <w:top w:val="none" w:sz="0" w:space="0" w:color="auto"/>
            <w:left w:val="none" w:sz="0" w:space="0" w:color="auto"/>
            <w:bottom w:val="none" w:sz="0" w:space="0" w:color="auto"/>
            <w:right w:val="none" w:sz="0" w:space="0" w:color="auto"/>
          </w:divBdr>
        </w:div>
      </w:divsChild>
    </w:div>
    <w:div w:id="106974720">
      <w:bodyDiv w:val="1"/>
      <w:marLeft w:val="0"/>
      <w:marRight w:val="0"/>
      <w:marTop w:val="0"/>
      <w:marBottom w:val="0"/>
      <w:divBdr>
        <w:top w:val="none" w:sz="0" w:space="0" w:color="auto"/>
        <w:left w:val="none" w:sz="0" w:space="0" w:color="auto"/>
        <w:bottom w:val="none" w:sz="0" w:space="0" w:color="auto"/>
        <w:right w:val="none" w:sz="0" w:space="0" w:color="auto"/>
      </w:divBdr>
      <w:divsChild>
        <w:div w:id="245455178">
          <w:marLeft w:val="0"/>
          <w:marRight w:val="0"/>
          <w:marTop w:val="0"/>
          <w:marBottom w:val="0"/>
          <w:divBdr>
            <w:top w:val="none" w:sz="0" w:space="0" w:color="auto"/>
            <w:left w:val="none" w:sz="0" w:space="0" w:color="auto"/>
            <w:bottom w:val="none" w:sz="0" w:space="0" w:color="auto"/>
            <w:right w:val="none" w:sz="0" w:space="0" w:color="auto"/>
          </w:divBdr>
        </w:div>
      </w:divsChild>
    </w:div>
    <w:div w:id="119149375">
      <w:bodyDiv w:val="1"/>
      <w:marLeft w:val="0"/>
      <w:marRight w:val="0"/>
      <w:marTop w:val="0"/>
      <w:marBottom w:val="0"/>
      <w:divBdr>
        <w:top w:val="none" w:sz="0" w:space="0" w:color="auto"/>
        <w:left w:val="none" w:sz="0" w:space="0" w:color="auto"/>
        <w:bottom w:val="none" w:sz="0" w:space="0" w:color="auto"/>
        <w:right w:val="none" w:sz="0" w:space="0" w:color="auto"/>
      </w:divBdr>
    </w:div>
    <w:div w:id="134372517">
      <w:bodyDiv w:val="1"/>
      <w:marLeft w:val="0"/>
      <w:marRight w:val="0"/>
      <w:marTop w:val="0"/>
      <w:marBottom w:val="0"/>
      <w:divBdr>
        <w:top w:val="none" w:sz="0" w:space="0" w:color="auto"/>
        <w:left w:val="none" w:sz="0" w:space="0" w:color="auto"/>
        <w:bottom w:val="none" w:sz="0" w:space="0" w:color="auto"/>
        <w:right w:val="none" w:sz="0" w:space="0" w:color="auto"/>
      </w:divBdr>
    </w:div>
    <w:div w:id="176774081">
      <w:bodyDiv w:val="1"/>
      <w:marLeft w:val="0"/>
      <w:marRight w:val="0"/>
      <w:marTop w:val="0"/>
      <w:marBottom w:val="0"/>
      <w:divBdr>
        <w:top w:val="none" w:sz="0" w:space="0" w:color="auto"/>
        <w:left w:val="none" w:sz="0" w:space="0" w:color="auto"/>
        <w:bottom w:val="none" w:sz="0" w:space="0" w:color="auto"/>
        <w:right w:val="none" w:sz="0" w:space="0" w:color="auto"/>
      </w:divBdr>
    </w:div>
    <w:div w:id="207036576">
      <w:bodyDiv w:val="1"/>
      <w:marLeft w:val="0"/>
      <w:marRight w:val="0"/>
      <w:marTop w:val="0"/>
      <w:marBottom w:val="0"/>
      <w:divBdr>
        <w:top w:val="none" w:sz="0" w:space="0" w:color="auto"/>
        <w:left w:val="none" w:sz="0" w:space="0" w:color="auto"/>
        <w:bottom w:val="none" w:sz="0" w:space="0" w:color="auto"/>
        <w:right w:val="none" w:sz="0" w:space="0" w:color="auto"/>
      </w:divBdr>
      <w:divsChild>
        <w:div w:id="923956392">
          <w:marLeft w:val="0"/>
          <w:marRight w:val="0"/>
          <w:marTop w:val="0"/>
          <w:marBottom w:val="0"/>
          <w:divBdr>
            <w:top w:val="none" w:sz="0" w:space="0" w:color="auto"/>
            <w:left w:val="none" w:sz="0" w:space="0" w:color="auto"/>
            <w:bottom w:val="none" w:sz="0" w:space="0" w:color="auto"/>
            <w:right w:val="none" w:sz="0" w:space="0" w:color="auto"/>
          </w:divBdr>
        </w:div>
      </w:divsChild>
    </w:div>
    <w:div w:id="211162802">
      <w:bodyDiv w:val="1"/>
      <w:marLeft w:val="0"/>
      <w:marRight w:val="0"/>
      <w:marTop w:val="0"/>
      <w:marBottom w:val="0"/>
      <w:divBdr>
        <w:top w:val="none" w:sz="0" w:space="0" w:color="auto"/>
        <w:left w:val="none" w:sz="0" w:space="0" w:color="auto"/>
        <w:bottom w:val="none" w:sz="0" w:space="0" w:color="auto"/>
        <w:right w:val="none" w:sz="0" w:space="0" w:color="auto"/>
      </w:divBdr>
      <w:divsChild>
        <w:div w:id="368529571">
          <w:marLeft w:val="0"/>
          <w:marRight w:val="0"/>
          <w:marTop w:val="0"/>
          <w:marBottom w:val="0"/>
          <w:divBdr>
            <w:top w:val="none" w:sz="0" w:space="0" w:color="auto"/>
            <w:left w:val="none" w:sz="0" w:space="0" w:color="auto"/>
            <w:bottom w:val="none" w:sz="0" w:space="0" w:color="auto"/>
            <w:right w:val="none" w:sz="0" w:space="0" w:color="auto"/>
          </w:divBdr>
        </w:div>
      </w:divsChild>
    </w:div>
    <w:div w:id="218178267">
      <w:bodyDiv w:val="1"/>
      <w:marLeft w:val="0"/>
      <w:marRight w:val="0"/>
      <w:marTop w:val="0"/>
      <w:marBottom w:val="0"/>
      <w:divBdr>
        <w:top w:val="none" w:sz="0" w:space="0" w:color="auto"/>
        <w:left w:val="none" w:sz="0" w:space="0" w:color="auto"/>
        <w:bottom w:val="none" w:sz="0" w:space="0" w:color="auto"/>
        <w:right w:val="none" w:sz="0" w:space="0" w:color="auto"/>
      </w:divBdr>
    </w:div>
    <w:div w:id="219638320">
      <w:bodyDiv w:val="1"/>
      <w:marLeft w:val="0"/>
      <w:marRight w:val="0"/>
      <w:marTop w:val="0"/>
      <w:marBottom w:val="0"/>
      <w:divBdr>
        <w:top w:val="none" w:sz="0" w:space="0" w:color="auto"/>
        <w:left w:val="none" w:sz="0" w:space="0" w:color="auto"/>
        <w:bottom w:val="none" w:sz="0" w:space="0" w:color="auto"/>
        <w:right w:val="none" w:sz="0" w:space="0" w:color="auto"/>
      </w:divBdr>
      <w:divsChild>
        <w:div w:id="422843951">
          <w:marLeft w:val="0"/>
          <w:marRight w:val="0"/>
          <w:marTop w:val="0"/>
          <w:marBottom w:val="0"/>
          <w:divBdr>
            <w:top w:val="none" w:sz="0" w:space="0" w:color="auto"/>
            <w:left w:val="none" w:sz="0" w:space="0" w:color="auto"/>
            <w:bottom w:val="none" w:sz="0" w:space="0" w:color="auto"/>
            <w:right w:val="none" w:sz="0" w:space="0" w:color="auto"/>
          </w:divBdr>
        </w:div>
      </w:divsChild>
    </w:div>
    <w:div w:id="239027230">
      <w:bodyDiv w:val="1"/>
      <w:marLeft w:val="0"/>
      <w:marRight w:val="0"/>
      <w:marTop w:val="0"/>
      <w:marBottom w:val="0"/>
      <w:divBdr>
        <w:top w:val="none" w:sz="0" w:space="0" w:color="auto"/>
        <w:left w:val="none" w:sz="0" w:space="0" w:color="auto"/>
        <w:bottom w:val="none" w:sz="0" w:space="0" w:color="auto"/>
        <w:right w:val="none" w:sz="0" w:space="0" w:color="auto"/>
      </w:divBdr>
      <w:divsChild>
        <w:div w:id="1018043714">
          <w:marLeft w:val="0"/>
          <w:marRight w:val="0"/>
          <w:marTop w:val="0"/>
          <w:marBottom w:val="0"/>
          <w:divBdr>
            <w:top w:val="none" w:sz="0" w:space="0" w:color="auto"/>
            <w:left w:val="none" w:sz="0" w:space="0" w:color="auto"/>
            <w:bottom w:val="none" w:sz="0" w:space="0" w:color="auto"/>
            <w:right w:val="none" w:sz="0" w:space="0" w:color="auto"/>
          </w:divBdr>
        </w:div>
      </w:divsChild>
    </w:div>
    <w:div w:id="248197570">
      <w:bodyDiv w:val="1"/>
      <w:marLeft w:val="0"/>
      <w:marRight w:val="0"/>
      <w:marTop w:val="0"/>
      <w:marBottom w:val="0"/>
      <w:divBdr>
        <w:top w:val="none" w:sz="0" w:space="0" w:color="auto"/>
        <w:left w:val="none" w:sz="0" w:space="0" w:color="auto"/>
        <w:bottom w:val="none" w:sz="0" w:space="0" w:color="auto"/>
        <w:right w:val="none" w:sz="0" w:space="0" w:color="auto"/>
      </w:divBdr>
      <w:divsChild>
        <w:div w:id="539246770">
          <w:marLeft w:val="0"/>
          <w:marRight w:val="0"/>
          <w:marTop w:val="0"/>
          <w:marBottom w:val="0"/>
          <w:divBdr>
            <w:top w:val="none" w:sz="0" w:space="0" w:color="auto"/>
            <w:left w:val="none" w:sz="0" w:space="0" w:color="auto"/>
            <w:bottom w:val="none" w:sz="0" w:space="0" w:color="auto"/>
            <w:right w:val="none" w:sz="0" w:space="0" w:color="auto"/>
          </w:divBdr>
        </w:div>
      </w:divsChild>
    </w:div>
    <w:div w:id="256404129">
      <w:bodyDiv w:val="1"/>
      <w:marLeft w:val="0"/>
      <w:marRight w:val="0"/>
      <w:marTop w:val="0"/>
      <w:marBottom w:val="0"/>
      <w:divBdr>
        <w:top w:val="none" w:sz="0" w:space="0" w:color="auto"/>
        <w:left w:val="none" w:sz="0" w:space="0" w:color="auto"/>
        <w:bottom w:val="none" w:sz="0" w:space="0" w:color="auto"/>
        <w:right w:val="none" w:sz="0" w:space="0" w:color="auto"/>
      </w:divBdr>
      <w:divsChild>
        <w:div w:id="1187063257">
          <w:marLeft w:val="0"/>
          <w:marRight w:val="0"/>
          <w:marTop w:val="0"/>
          <w:marBottom w:val="0"/>
          <w:divBdr>
            <w:top w:val="none" w:sz="0" w:space="0" w:color="auto"/>
            <w:left w:val="none" w:sz="0" w:space="0" w:color="auto"/>
            <w:bottom w:val="none" w:sz="0" w:space="0" w:color="auto"/>
            <w:right w:val="none" w:sz="0" w:space="0" w:color="auto"/>
          </w:divBdr>
        </w:div>
      </w:divsChild>
    </w:div>
    <w:div w:id="259608825">
      <w:bodyDiv w:val="1"/>
      <w:marLeft w:val="0"/>
      <w:marRight w:val="0"/>
      <w:marTop w:val="0"/>
      <w:marBottom w:val="0"/>
      <w:divBdr>
        <w:top w:val="none" w:sz="0" w:space="0" w:color="auto"/>
        <w:left w:val="none" w:sz="0" w:space="0" w:color="auto"/>
        <w:bottom w:val="none" w:sz="0" w:space="0" w:color="auto"/>
        <w:right w:val="none" w:sz="0" w:space="0" w:color="auto"/>
      </w:divBdr>
      <w:divsChild>
        <w:div w:id="21446310">
          <w:marLeft w:val="0"/>
          <w:marRight w:val="0"/>
          <w:marTop w:val="0"/>
          <w:marBottom w:val="0"/>
          <w:divBdr>
            <w:top w:val="none" w:sz="0" w:space="0" w:color="auto"/>
            <w:left w:val="none" w:sz="0" w:space="0" w:color="auto"/>
            <w:bottom w:val="none" w:sz="0" w:space="0" w:color="auto"/>
            <w:right w:val="none" w:sz="0" w:space="0" w:color="auto"/>
          </w:divBdr>
        </w:div>
      </w:divsChild>
    </w:div>
    <w:div w:id="271715790">
      <w:bodyDiv w:val="1"/>
      <w:marLeft w:val="0"/>
      <w:marRight w:val="0"/>
      <w:marTop w:val="0"/>
      <w:marBottom w:val="0"/>
      <w:divBdr>
        <w:top w:val="none" w:sz="0" w:space="0" w:color="auto"/>
        <w:left w:val="none" w:sz="0" w:space="0" w:color="auto"/>
        <w:bottom w:val="none" w:sz="0" w:space="0" w:color="auto"/>
        <w:right w:val="none" w:sz="0" w:space="0" w:color="auto"/>
      </w:divBdr>
      <w:divsChild>
        <w:div w:id="759302332">
          <w:marLeft w:val="0"/>
          <w:marRight w:val="0"/>
          <w:marTop w:val="0"/>
          <w:marBottom w:val="0"/>
          <w:divBdr>
            <w:top w:val="none" w:sz="0" w:space="0" w:color="auto"/>
            <w:left w:val="none" w:sz="0" w:space="0" w:color="auto"/>
            <w:bottom w:val="none" w:sz="0" w:space="0" w:color="auto"/>
            <w:right w:val="none" w:sz="0" w:space="0" w:color="auto"/>
          </w:divBdr>
        </w:div>
      </w:divsChild>
    </w:div>
    <w:div w:id="313342459">
      <w:bodyDiv w:val="1"/>
      <w:marLeft w:val="0"/>
      <w:marRight w:val="0"/>
      <w:marTop w:val="0"/>
      <w:marBottom w:val="0"/>
      <w:divBdr>
        <w:top w:val="none" w:sz="0" w:space="0" w:color="auto"/>
        <w:left w:val="none" w:sz="0" w:space="0" w:color="auto"/>
        <w:bottom w:val="none" w:sz="0" w:space="0" w:color="auto"/>
        <w:right w:val="none" w:sz="0" w:space="0" w:color="auto"/>
      </w:divBdr>
      <w:divsChild>
        <w:div w:id="1822767996">
          <w:marLeft w:val="0"/>
          <w:marRight w:val="0"/>
          <w:marTop w:val="0"/>
          <w:marBottom w:val="0"/>
          <w:divBdr>
            <w:top w:val="none" w:sz="0" w:space="0" w:color="auto"/>
            <w:left w:val="none" w:sz="0" w:space="0" w:color="auto"/>
            <w:bottom w:val="none" w:sz="0" w:space="0" w:color="auto"/>
            <w:right w:val="none" w:sz="0" w:space="0" w:color="auto"/>
          </w:divBdr>
        </w:div>
      </w:divsChild>
    </w:div>
    <w:div w:id="322978258">
      <w:bodyDiv w:val="1"/>
      <w:marLeft w:val="0"/>
      <w:marRight w:val="0"/>
      <w:marTop w:val="0"/>
      <w:marBottom w:val="0"/>
      <w:divBdr>
        <w:top w:val="none" w:sz="0" w:space="0" w:color="auto"/>
        <w:left w:val="none" w:sz="0" w:space="0" w:color="auto"/>
        <w:bottom w:val="none" w:sz="0" w:space="0" w:color="auto"/>
        <w:right w:val="none" w:sz="0" w:space="0" w:color="auto"/>
      </w:divBdr>
      <w:divsChild>
        <w:div w:id="1569224876">
          <w:marLeft w:val="0"/>
          <w:marRight w:val="0"/>
          <w:marTop w:val="0"/>
          <w:marBottom w:val="0"/>
          <w:divBdr>
            <w:top w:val="none" w:sz="0" w:space="0" w:color="auto"/>
            <w:left w:val="none" w:sz="0" w:space="0" w:color="auto"/>
            <w:bottom w:val="none" w:sz="0" w:space="0" w:color="auto"/>
            <w:right w:val="none" w:sz="0" w:space="0" w:color="auto"/>
          </w:divBdr>
        </w:div>
      </w:divsChild>
    </w:div>
    <w:div w:id="325479906">
      <w:bodyDiv w:val="1"/>
      <w:marLeft w:val="0"/>
      <w:marRight w:val="0"/>
      <w:marTop w:val="0"/>
      <w:marBottom w:val="0"/>
      <w:divBdr>
        <w:top w:val="none" w:sz="0" w:space="0" w:color="auto"/>
        <w:left w:val="none" w:sz="0" w:space="0" w:color="auto"/>
        <w:bottom w:val="none" w:sz="0" w:space="0" w:color="auto"/>
        <w:right w:val="none" w:sz="0" w:space="0" w:color="auto"/>
      </w:divBdr>
      <w:divsChild>
        <w:div w:id="1882009003">
          <w:marLeft w:val="0"/>
          <w:marRight w:val="0"/>
          <w:marTop w:val="0"/>
          <w:marBottom w:val="0"/>
          <w:divBdr>
            <w:top w:val="none" w:sz="0" w:space="0" w:color="auto"/>
            <w:left w:val="none" w:sz="0" w:space="0" w:color="auto"/>
            <w:bottom w:val="none" w:sz="0" w:space="0" w:color="auto"/>
            <w:right w:val="none" w:sz="0" w:space="0" w:color="auto"/>
          </w:divBdr>
        </w:div>
      </w:divsChild>
    </w:div>
    <w:div w:id="343481145">
      <w:bodyDiv w:val="1"/>
      <w:marLeft w:val="0"/>
      <w:marRight w:val="0"/>
      <w:marTop w:val="0"/>
      <w:marBottom w:val="0"/>
      <w:divBdr>
        <w:top w:val="none" w:sz="0" w:space="0" w:color="auto"/>
        <w:left w:val="none" w:sz="0" w:space="0" w:color="auto"/>
        <w:bottom w:val="none" w:sz="0" w:space="0" w:color="auto"/>
        <w:right w:val="none" w:sz="0" w:space="0" w:color="auto"/>
      </w:divBdr>
      <w:divsChild>
        <w:div w:id="1483430619">
          <w:marLeft w:val="0"/>
          <w:marRight w:val="0"/>
          <w:marTop w:val="0"/>
          <w:marBottom w:val="0"/>
          <w:divBdr>
            <w:top w:val="none" w:sz="0" w:space="0" w:color="auto"/>
            <w:left w:val="none" w:sz="0" w:space="0" w:color="auto"/>
            <w:bottom w:val="none" w:sz="0" w:space="0" w:color="auto"/>
            <w:right w:val="none" w:sz="0" w:space="0" w:color="auto"/>
          </w:divBdr>
        </w:div>
      </w:divsChild>
    </w:div>
    <w:div w:id="354038520">
      <w:bodyDiv w:val="1"/>
      <w:marLeft w:val="0"/>
      <w:marRight w:val="0"/>
      <w:marTop w:val="0"/>
      <w:marBottom w:val="0"/>
      <w:divBdr>
        <w:top w:val="none" w:sz="0" w:space="0" w:color="auto"/>
        <w:left w:val="none" w:sz="0" w:space="0" w:color="auto"/>
        <w:bottom w:val="none" w:sz="0" w:space="0" w:color="auto"/>
        <w:right w:val="none" w:sz="0" w:space="0" w:color="auto"/>
      </w:divBdr>
      <w:divsChild>
        <w:div w:id="171459506">
          <w:marLeft w:val="0"/>
          <w:marRight w:val="0"/>
          <w:marTop w:val="0"/>
          <w:marBottom w:val="0"/>
          <w:divBdr>
            <w:top w:val="none" w:sz="0" w:space="0" w:color="auto"/>
            <w:left w:val="none" w:sz="0" w:space="0" w:color="auto"/>
            <w:bottom w:val="none" w:sz="0" w:space="0" w:color="auto"/>
            <w:right w:val="none" w:sz="0" w:space="0" w:color="auto"/>
          </w:divBdr>
        </w:div>
      </w:divsChild>
    </w:div>
    <w:div w:id="366106926">
      <w:bodyDiv w:val="1"/>
      <w:marLeft w:val="0"/>
      <w:marRight w:val="0"/>
      <w:marTop w:val="0"/>
      <w:marBottom w:val="0"/>
      <w:divBdr>
        <w:top w:val="none" w:sz="0" w:space="0" w:color="auto"/>
        <w:left w:val="none" w:sz="0" w:space="0" w:color="auto"/>
        <w:bottom w:val="none" w:sz="0" w:space="0" w:color="auto"/>
        <w:right w:val="none" w:sz="0" w:space="0" w:color="auto"/>
      </w:divBdr>
      <w:divsChild>
        <w:div w:id="461189851">
          <w:marLeft w:val="0"/>
          <w:marRight w:val="0"/>
          <w:marTop w:val="0"/>
          <w:marBottom w:val="0"/>
          <w:divBdr>
            <w:top w:val="none" w:sz="0" w:space="0" w:color="auto"/>
            <w:left w:val="none" w:sz="0" w:space="0" w:color="auto"/>
            <w:bottom w:val="none" w:sz="0" w:space="0" w:color="auto"/>
            <w:right w:val="none" w:sz="0" w:space="0" w:color="auto"/>
          </w:divBdr>
        </w:div>
      </w:divsChild>
    </w:div>
    <w:div w:id="383452998">
      <w:bodyDiv w:val="1"/>
      <w:marLeft w:val="0"/>
      <w:marRight w:val="0"/>
      <w:marTop w:val="0"/>
      <w:marBottom w:val="0"/>
      <w:divBdr>
        <w:top w:val="none" w:sz="0" w:space="0" w:color="auto"/>
        <w:left w:val="none" w:sz="0" w:space="0" w:color="auto"/>
        <w:bottom w:val="none" w:sz="0" w:space="0" w:color="auto"/>
        <w:right w:val="none" w:sz="0" w:space="0" w:color="auto"/>
      </w:divBdr>
    </w:div>
    <w:div w:id="415788063">
      <w:bodyDiv w:val="1"/>
      <w:marLeft w:val="0"/>
      <w:marRight w:val="0"/>
      <w:marTop w:val="0"/>
      <w:marBottom w:val="0"/>
      <w:divBdr>
        <w:top w:val="none" w:sz="0" w:space="0" w:color="auto"/>
        <w:left w:val="none" w:sz="0" w:space="0" w:color="auto"/>
        <w:bottom w:val="none" w:sz="0" w:space="0" w:color="auto"/>
        <w:right w:val="none" w:sz="0" w:space="0" w:color="auto"/>
      </w:divBdr>
    </w:div>
    <w:div w:id="424114744">
      <w:bodyDiv w:val="1"/>
      <w:marLeft w:val="0"/>
      <w:marRight w:val="0"/>
      <w:marTop w:val="0"/>
      <w:marBottom w:val="0"/>
      <w:divBdr>
        <w:top w:val="none" w:sz="0" w:space="0" w:color="auto"/>
        <w:left w:val="none" w:sz="0" w:space="0" w:color="auto"/>
        <w:bottom w:val="none" w:sz="0" w:space="0" w:color="auto"/>
        <w:right w:val="none" w:sz="0" w:space="0" w:color="auto"/>
      </w:divBdr>
      <w:divsChild>
        <w:div w:id="1839271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487274">
      <w:bodyDiv w:val="1"/>
      <w:marLeft w:val="0"/>
      <w:marRight w:val="0"/>
      <w:marTop w:val="0"/>
      <w:marBottom w:val="0"/>
      <w:divBdr>
        <w:top w:val="none" w:sz="0" w:space="0" w:color="auto"/>
        <w:left w:val="none" w:sz="0" w:space="0" w:color="auto"/>
        <w:bottom w:val="none" w:sz="0" w:space="0" w:color="auto"/>
        <w:right w:val="none" w:sz="0" w:space="0" w:color="auto"/>
      </w:divBdr>
      <w:divsChild>
        <w:div w:id="1494880348">
          <w:marLeft w:val="0"/>
          <w:marRight w:val="0"/>
          <w:marTop w:val="0"/>
          <w:marBottom w:val="0"/>
          <w:divBdr>
            <w:top w:val="none" w:sz="0" w:space="0" w:color="auto"/>
            <w:left w:val="none" w:sz="0" w:space="0" w:color="auto"/>
            <w:bottom w:val="none" w:sz="0" w:space="0" w:color="auto"/>
            <w:right w:val="none" w:sz="0" w:space="0" w:color="auto"/>
          </w:divBdr>
        </w:div>
      </w:divsChild>
    </w:div>
    <w:div w:id="456727021">
      <w:bodyDiv w:val="1"/>
      <w:marLeft w:val="0"/>
      <w:marRight w:val="0"/>
      <w:marTop w:val="0"/>
      <w:marBottom w:val="0"/>
      <w:divBdr>
        <w:top w:val="none" w:sz="0" w:space="0" w:color="auto"/>
        <w:left w:val="none" w:sz="0" w:space="0" w:color="auto"/>
        <w:bottom w:val="none" w:sz="0" w:space="0" w:color="auto"/>
        <w:right w:val="none" w:sz="0" w:space="0" w:color="auto"/>
      </w:divBdr>
      <w:divsChild>
        <w:div w:id="327253115">
          <w:marLeft w:val="0"/>
          <w:marRight w:val="0"/>
          <w:marTop w:val="0"/>
          <w:marBottom w:val="0"/>
          <w:divBdr>
            <w:top w:val="none" w:sz="0" w:space="0" w:color="auto"/>
            <w:left w:val="none" w:sz="0" w:space="0" w:color="auto"/>
            <w:bottom w:val="none" w:sz="0" w:space="0" w:color="auto"/>
            <w:right w:val="none" w:sz="0" w:space="0" w:color="auto"/>
          </w:divBdr>
        </w:div>
      </w:divsChild>
    </w:div>
    <w:div w:id="457794409">
      <w:bodyDiv w:val="1"/>
      <w:marLeft w:val="0"/>
      <w:marRight w:val="0"/>
      <w:marTop w:val="0"/>
      <w:marBottom w:val="0"/>
      <w:divBdr>
        <w:top w:val="none" w:sz="0" w:space="0" w:color="auto"/>
        <w:left w:val="none" w:sz="0" w:space="0" w:color="auto"/>
        <w:bottom w:val="none" w:sz="0" w:space="0" w:color="auto"/>
        <w:right w:val="none" w:sz="0" w:space="0" w:color="auto"/>
      </w:divBdr>
      <w:divsChild>
        <w:div w:id="449861165">
          <w:marLeft w:val="0"/>
          <w:marRight w:val="0"/>
          <w:marTop w:val="0"/>
          <w:marBottom w:val="0"/>
          <w:divBdr>
            <w:top w:val="none" w:sz="0" w:space="0" w:color="auto"/>
            <w:left w:val="none" w:sz="0" w:space="0" w:color="auto"/>
            <w:bottom w:val="none" w:sz="0" w:space="0" w:color="auto"/>
            <w:right w:val="none" w:sz="0" w:space="0" w:color="auto"/>
          </w:divBdr>
        </w:div>
      </w:divsChild>
    </w:div>
    <w:div w:id="459425578">
      <w:bodyDiv w:val="1"/>
      <w:marLeft w:val="0"/>
      <w:marRight w:val="0"/>
      <w:marTop w:val="0"/>
      <w:marBottom w:val="0"/>
      <w:divBdr>
        <w:top w:val="none" w:sz="0" w:space="0" w:color="auto"/>
        <w:left w:val="none" w:sz="0" w:space="0" w:color="auto"/>
        <w:bottom w:val="none" w:sz="0" w:space="0" w:color="auto"/>
        <w:right w:val="none" w:sz="0" w:space="0" w:color="auto"/>
      </w:divBdr>
      <w:divsChild>
        <w:div w:id="1325007109">
          <w:marLeft w:val="0"/>
          <w:marRight w:val="0"/>
          <w:marTop w:val="0"/>
          <w:marBottom w:val="0"/>
          <w:divBdr>
            <w:top w:val="none" w:sz="0" w:space="0" w:color="auto"/>
            <w:left w:val="none" w:sz="0" w:space="0" w:color="auto"/>
            <w:bottom w:val="none" w:sz="0" w:space="0" w:color="auto"/>
            <w:right w:val="none" w:sz="0" w:space="0" w:color="auto"/>
          </w:divBdr>
        </w:div>
      </w:divsChild>
    </w:div>
    <w:div w:id="489711048">
      <w:bodyDiv w:val="1"/>
      <w:marLeft w:val="0"/>
      <w:marRight w:val="0"/>
      <w:marTop w:val="0"/>
      <w:marBottom w:val="0"/>
      <w:divBdr>
        <w:top w:val="none" w:sz="0" w:space="0" w:color="auto"/>
        <w:left w:val="none" w:sz="0" w:space="0" w:color="auto"/>
        <w:bottom w:val="none" w:sz="0" w:space="0" w:color="auto"/>
        <w:right w:val="none" w:sz="0" w:space="0" w:color="auto"/>
      </w:divBdr>
      <w:divsChild>
        <w:div w:id="2140218478">
          <w:marLeft w:val="0"/>
          <w:marRight w:val="0"/>
          <w:marTop w:val="0"/>
          <w:marBottom w:val="0"/>
          <w:divBdr>
            <w:top w:val="none" w:sz="0" w:space="0" w:color="auto"/>
            <w:left w:val="none" w:sz="0" w:space="0" w:color="auto"/>
            <w:bottom w:val="none" w:sz="0" w:space="0" w:color="auto"/>
            <w:right w:val="none" w:sz="0" w:space="0" w:color="auto"/>
          </w:divBdr>
        </w:div>
      </w:divsChild>
    </w:div>
    <w:div w:id="505754107">
      <w:bodyDiv w:val="1"/>
      <w:marLeft w:val="0"/>
      <w:marRight w:val="0"/>
      <w:marTop w:val="0"/>
      <w:marBottom w:val="0"/>
      <w:divBdr>
        <w:top w:val="none" w:sz="0" w:space="0" w:color="auto"/>
        <w:left w:val="none" w:sz="0" w:space="0" w:color="auto"/>
        <w:bottom w:val="none" w:sz="0" w:space="0" w:color="auto"/>
        <w:right w:val="none" w:sz="0" w:space="0" w:color="auto"/>
      </w:divBdr>
      <w:divsChild>
        <w:div w:id="1596286353">
          <w:marLeft w:val="0"/>
          <w:marRight w:val="0"/>
          <w:marTop w:val="0"/>
          <w:marBottom w:val="0"/>
          <w:divBdr>
            <w:top w:val="none" w:sz="0" w:space="0" w:color="auto"/>
            <w:left w:val="none" w:sz="0" w:space="0" w:color="auto"/>
            <w:bottom w:val="none" w:sz="0" w:space="0" w:color="auto"/>
            <w:right w:val="none" w:sz="0" w:space="0" w:color="auto"/>
          </w:divBdr>
        </w:div>
      </w:divsChild>
    </w:div>
    <w:div w:id="569577097">
      <w:bodyDiv w:val="1"/>
      <w:marLeft w:val="0"/>
      <w:marRight w:val="0"/>
      <w:marTop w:val="0"/>
      <w:marBottom w:val="0"/>
      <w:divBdr>
        <w:top w:val="none" w:sz="0" w:space="0" w:color="auto"/>
        <w:left w:val="none" w:sz="0" w:space="0" w:color="auto"/>
        <w:bottom w:val="none" w:sz="0" w:space="0" w:color="auto"/>
        <w:right w:val="none" w:sz="0" w:space="0" w:color="auto"/>
      </w:divBdr>
      <w:divsChild>
        <w:div w:id="1945308499">
          <w:marLeft w:val="0"/>
          <w:marRight w:val="0"/>
          <w:marTop w:val="0"/>
          <w:marBottom w:val="0"/>
          <w:divBdr>
            <w:top w:val="none" w:sz="0" w:space="0" w:color="auto"/>
            <w:left w:val="none" w:sz="0" w:space="0" w:color="auto"/>
            <w:bottom w:val="none" w:sz="0" w:space="0" w:color="auto"/>
            <w:right w:val="none" w:sz="0" w:space="0" w:color="auto"/>
          </w:divBdr>
        </w:div>
      </w:divsChild>
    </w:div>
    <w:div w:id="579631825">
      <w:bodyDiv w:val="1"/>
      <w:marLeft w:val="0"/>
      <w:marRight w:val="0"/>
      <w:marTop w:val="0"/>
      <w:marBottom w:val="0"/>
      <w:divBdr>
        <w:top w:val="none" w:sz="0" w:space="0" w:color="auto"/>
        <w:left w:val="none" w:sz="0" w:space="0" w:color="auto"/>
        <w:bottom w:val="none" w:sz="0" w:space="0" w:color="auto"/>
        <w:right w:val="none" w:sz="0" w:space="0" w:color="auto"/>
      </w:divBdr>
      <w:divsChild>
        <w:div w:id="257299108">
          <w:marLeft w:val="0"/>
          <w:marRight w:val="0"/>
          <w:marTop w:val="0"/>
          <w:marBottom w:val="0"/>
          <w:divBdr>
            <w:top w:val="none" w:sz="0" w:space="0" w:color="auto"/>
            <w:left w:val="none" w:sz="0" w:space="0" w:color="auto"/>
            <w:bottom w:val="none" w:sz="0" w:space="0" w:color="auto"/>
            <w:right w:val="none" w:sz="0" w:space="0" w:color="auto"/>
          </w:divBdr>
        </w:div>
      </w:divsChild>
    </w:div>
    <w:div w:id="608968765">
      <w:bodyDiv w:val="1"/>
      <w:marLeft w:val="0"/>
      <w:marRight w:val="0"/>
      <w:marTop w:val="0"/>
      <w:marBottom w:val="0"/>
      <w:divBdr>
        <w:top w:val="none" w:sz="0" w:space="0" w:color="auto"/>
        <w:left w:val="none" w:sz="0" w:space="0" w:color="auto"/>
        <w:bottom w:val="none" w:sz="0" w:space="0" w:color="auto"/>
        <w:right w:val="none" w:sz="0" w:space="0" w:color="auto"/>
      </w:divBdr>
      <w:divsChild>
        <w:div w:id="1933276746">
          <w:marLeft w:val="0"/>
          <w:marRight w:val="0"/>
          <w:marTop w:val="0"/>
          <w:marBottom w:val="0"/>
          <w:divBdr>
            <w:top w:val="none" w:sz="0" w:space="0" w:color="auto"/>
            <w:left w:val="none" w:sz="0" w:space="0" w:color="auto"/>
            <w:bottom w:val="none" w:sz="0" w:space="0" w:color="auto"/>
            <w:right w:val="none" w:sz="0" w:space="0" w:color="auto"/>
          </w:divBdr>
        </w:div>
      </w:divsChild>
    </w:div>
    <w:div w:id="625544687">
      <w:bodyDiv w:val="1"/>
      <w:marLeft w:val="0"/>
      <w:marRight w:val="0"/>
      <w:marTop w:val="0"/>
      <w:marBottom w:val="0"/>
      <w:divBdr>
        <w:top w:val="none" w:sz="0" w:space="0" w:color="auto"/>
        <w:left w:val="none" w:sz="0" w:space="0" w:color="auto"/>
        <w:bottom w:val="none" w:sz="0" w:space="0" w:color="auto"/>
        <w:right w:val="none" w:sz="0" w:space="0" w:color="auto"/>
      </w:divBdr>
      <w:divsChild>
        <w:div w:id="256717395">
          <w:marLeft w:val="0"/>
          <w:marRight w:val="0"/>
          <w:marTop w:val="0"/>
          <w:marBottom w:val="0"/>
          <w:divBdr>
            <w:top w:val="none" w:sz="0" w:space="0" w:color="auto"/>
            <w:left w:val="none" w:sz="0" w:space="0" w:color="auto"/>
            <w:bottom w:val="none" w:sz="0" w:space="0" w:color="auto"/>
            <w:right w:val="none" w:sz="0" w:space="0" w:color="auto"/>
          </w:divBdr>
        </w:div>
      </w:divsChild>
    </w:div>
    <w:div w:id="638342949">
      <w:bodyDiv w:val="1"/>
      <w:marLeft w:val="0"/>
      <w:marRight w:val="0"/>
      <w:marTop w:val="0"/>
      <w:marBottom w:val="0"/>
      <w:divBdr>
        <w:top w:val="none" w:sz="0" w:space="0" w:color="auto"/>
        <w:left w:val="none" w:sz="0" w:space="0" w:color="auto"/>
        <w:bottom w:val="none" w:sz="0" w:space="0" w:color="auto"/>
        <w:right w:val="none" w:sz="0" w:space="0" w:color="auto"/>
      </w:divBdr>
      <w:divsChild>
        <w:div w:id="1379747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1588698">
      <w:bodyDiv w:val="1"/>
      <w:marLeft w:val="0"/>
      <w:marRight w:val="0"/>
      <w:marTop w:val="0"/>
      <w:marBottom w:val="0"/>
      <w:divBdr>
        <w:top w:val="none" w:sz="0" w:space="0" w:color="auto"/>
        <w:left w:val="none" w:sz="0" w:space="0" w:color="auto"/>
        <w:bottom w:val="none" w:sz="0" w:space="0" w:color="auto"/>
        <w:right w:val="none" w:sz="0" w:space="0" w:color="auto"/>
      </w:divBdr>
      <w:divsChild>
        <w:div w:id="2110002996">
          <w:marLeft w:val="0"/>
          <w:marRight w:val="0"/>
          <w:marTop w:val="0"/>
          <w:marBottom w:val="0"/>
          <w:divBdr>
            <w:top w:val="none" w:sz="0" w:space="0" w:color="auto"/>
            <w:left w:val="none" w:sz="0" w:space="0" w:color="auto"/>
            <w:bottom w:val="none" w:sz="0" w:space="0" w:color="auto"/>
            <w:right w:val="none" w:sz="0" w:space="0" w:color="auto"/>
          </w:divBdr>
        </w:div>
      </w:divsChild>
    </w:div>
    <w:div w:id="682974178">
      <w:bodyDiv w:val="1"/>
      <w:marLeft w:val="0"/>
      <w:marRight w:val="0"/>
      <w:marTop w:val="0"/>
      <w:marBottom w:val="0"/>
      <w:divBdr>
        <w:top w:val="none" w:sz="0" w:space="0" w:color="auto"/>
        <w:left w:val="none" w:sz="0" w:space="0" w:color="auto"/>
        <w:bottom w:val="none" w:sz="0" w:space="0" w:color="auto"/>
        <w:right w:val="none" w:sz="0" w:space="0" w:color="auto"/>
      </w:divBdr>
      <w:divsChild>
        <w:div w:id="718936177">
          <w:marLeft w:val="0"/>
          <w:marRight w:val="0"/>
          <w:marTop w:val="0"/>
          <w:marBottom w:val="0"/>
          <w:divBdr>
            <w:top w:val="none" w:sz="0" w:space="0" w:color="auto"/>
            <w:left w:val="none" w:sz="0" w:space="0" w:color="auto"/>
            <w:bottom w:val="none" w:sz="0" w:space="0" w:color="auto"/>
            <w:right w:val="none" w:sz="0" w:space="0" w:color="auto"/>
          </w:divBdr>
        </w:div>
      </w:divsChild>
    </w:div>
    <w:div w:id="711729798">
      <w:bodyDiv w:val="1"/>
      <w:marLeft w:val="0"/>
      <w:marRight w:val="0"/>
      <w:marTop w:val="0"/>
      <w:marBottom w:val="0"/>
      <w:divBdr>
        <w:top w:val="none" w:sz="0" w:space="0" w:color="auto"/>
        <w:left w:val="none" w:sz="0" w:space="0" w:color="auto"/>
        <w:bottom w:val="none" w:sz="0" w:space="0" w:color="auto"/>
        <w:right w:val="none" w:sz="0" w:space="0" w:color="auto"/>
      </w:divBdr>
      <w:divsChild>
        <w:div w:id="530799296">
          <w:marLeft w:val="0"/>
          <w:marRight w:val="0"/>
          <w:marTop w:val="0"/>
          <w:marBottom w:val="0"/>
          <w:divBdr>
            <w:top w:val="none" w:sz="0" w:space="0" w:color="auto"/>
            <w:left w:val="none" w:sz="0" w:space="0" w:color="auto"/>
            <w:bottom w:val="none" w:sz="0" w:space="0" w:color="auto"/>
            <w:right w:val="none" w:sz="0" w:space="0" w:color="auto"/>
          </w:divBdr>
        </w:div>
      </w:divsChild>
    </w:div>
    <w:div w:id="768039886">
      <w:bodyDiv w:val="1"/>
      <w:marLeft w:val="0"/>
      <w:marRight w:val="0"/>
      <w:marTop w:val="0"/>
      <w:marBottom w:val="0"/>
      <w:divBdr>
        <w:top w:val="none" w:sz="0" w:space="0" w:color="auto"/>
        <w:left w:val="none" w:sz="0" w:space="0" w:color="auto"/>
        <w:bottom w:val="none" w:sz="0" w:space="0" w:color="auto"/>
        <w:right w:val="none" w:sz="0" w:space="0" w:color="auto"/>
      </w:divBdr>
      <w:divsChild>
        <w:div w:id="1137602963">
          <w:marLeft w:val="0"/>
          <w:marRight w:val="0"/>
          <w:marTop w:val="0"/>
          <w:marBottom w:val="0"/>
          <w:divBdr>
            <w:top w:val="none" w:sz="0" w:space="0" w:color="auto"/>
            <w:left w:val="none" w:sz="0" w:space="0" w:color="auto"/>
            <w:bottom w:val="none" w:sz="0" w:space="0" w:color="auto"/>
            <w:right w:val="none" w:sz="0" w:space="0" w:color="auto"/>
          </w:divBdr>
        </w:div>
      </w:divsChild>
    </w:div>
    <w:div w:id="770079511">
      <w:bodyDiv w:val="1"/>
      <w:marLeft w:val="0"/>
      <w:marRight w:val="0"/>
      <w:marTop w:val="0"/>
      <w:marBottom w:val="0"/>
      <w:divBdr>
        <w:top w:val="none" w:sz="0" w:space="0" w:color="auto"/>
        <w:left w:val="none" w:sz="0" w:space="0" w:color="auto"/>
        <w:bottom w:val="none" w:sz="0" w:space="0" w:color="auto"/>
        <w:right w:val="none" w:sz="0" w:space="0" w:color="auto"/>
      </w:divBdr>
      <w:divsChild>
        <w:div w:id="1830900493">
          <w:marLeft w:val="0"/>
          <w:marRight w:val="0"/>
          <w:marTop w:val="0"/>
          <w:marBottom w:val="0"/>
          <w:divBdr>
            <w:top w:val="none" w:sz="0" w:space="0" w:color="auto"/>
            <w:left w:val="none" w:sz="0" w:space="0" w:color="auto"/>
            <w:bottom w:val="none" w:sz="0" w:space="0" w:color="auto"/>
            <w:right w:val="none" w:sz="0" w:space="0" w:color="auto"/>
          </w:divBdr>
        </w:div>
      </w:divsChild>
    </w:div>
    <w:div w:id="774906025">
      <w:bodyDiv w:val="1"/>
      <w:marLeft w:val="0"/>
      <w:marRight w:val="0"/>
      <w:marTop w:val="0"/>
      <w:marBottom w:val="0"/>
      <w:divBdr>
        <w:top w:val="none" w:sz="0" w:space="0" w:color="auto"/>
        <w:left w:val="none" w:sz="0" w:space="0" w:color="auto"/>
        <w:bottom w:val="none" w:sz="0" w:space="0" w:color="auto"/>
        <w:right w:val="none" w:sz="0" w:space="0" w:color="auto"/>
      </w:divBdr>
    </w:div>
    <w:div w:id="785002327">
      <w:bodyDiv w:val="1"/>
      <w:marLeft w:val="0"/>
      <w:marRight w:val="0"/>
      <w:marTop w:val="0"/>
      <w:marBottom w:val="0"/>
      <w:divBdr>
        <w:top w:val="none" w:sz="0" w:space="0" w:color="auto"/>
        <w:left w:val="none" w:sz="0" w:space="0" w:color="auto"/>
        <w:bottom w:val="none" w:sz="0" w:space="0" w:color="auto"/>
        <w:right w:val="none" w:sz="0" w:space="0" w:color="auto"/>
      </w:divBdr>
      <w:divsChild>
        <w:div w:id="414088869">
          <w:marLeft w:val="0"/>
          <w:marRight w:val="0"/>
          <w:marTop w:val="0"/>
          <w:marBottom w:val="0"/>
          <w:divBdr>
            <w:top w:val="none" w:sz="0" w:space="0" w:color="auto"/>
            <w:left w:val="none" w:sz="0" w:space="0" w:color="auto"/>
            <w:bottom w:val="none" w:sz="0" w:space="0" w:color="auto"/>
            <w:right w:val="none" w:sz="0" w:space="0" w:color="auto"/>
          </w:divBdr>
        </w:div>
      </w:divsChild>
    </w:div>
    <w:div w:id="792671889">
      <w:bodyDiv w:val="1"/>
      <w:marLeft w:val="0"/>
      <w:marRight w:val="0"/>
      <w:marTop w:val="0"/>
      <w:marBottom w:val="0"/>
      <w:divBdr>
        <w:top w:val="none" w:sz="0" w:space="0" w:color="auto"/>
        <w:left w:val="none" w:sz="0" w:space="0" w:color="auto"/>
        <w:bottom w:val="none" w:sz="0" w:space="0" w:color="auto"/>
        <w:right w:val="none" w:sz="0" w:space="0" w:color="auto"/>
      </w:divBdr>
      <w:divsChild>
        <w:div w:id="1358965964">
          <w:marLeft w:val="0"/>
          <w:marRight w:val="0"/>
          <w:marTop w:val="0"/>
          <w:marBottom w:val="0"/>
          <w:divBdr>
            <w:top w:val="none" w:sz="0" w:space="0" w:color="auto"/>
            <w:left w:val="none" w:sz="0" w:space="0" w:color="auto"/>
            <w:bottom w:val="none" w:sz="0" w:space="0" w:color="auto"/>
            <w:right w:val="none" w:sz="0" w:space="0" w:color="auto"/>
          </w:divBdr>
        </w:div>
      </w:divsChild>
    </w:div>
    <w:div w:id="799301152">
      <w:bodyDiv w:val="1"/>
      <w:marLeft w:val="0"/>
      <w:marRight w:val="0"/>
      <w:marTop w:val="0"/>
      <w:marBottom w:val="0"/>
      <w:divBdr>
        <w:top w:val="none" w:sz="0" w:space="0" w:color="auto"/>
        <w:left w:val="none" w:sz="0" w:space="0" w:color="auto"/>
        <w:bottom w:val="none" w:sz="0" w:space="0" w:color="auto"/>
        <w:right w:val="none" w:sz="0" w:space="0" w:color="auto"/>
      </w:divBdr>
      <w:divsChild>
        <w:div w:id="1741322813">
          <w:marLeft w:val="0"/>
          <w:marRight w:val="0"/>
          <w:marTop w:val="0"/>
          <w:marBottom w:val="0"/>
          <w:divBdr>
            <w:top w:val="none" w:sz="0" w:space="0" w:color="auto"/>
            <w:left w:val="none" w:sz="0" w:space="0" w:color="auto"/>
            <w:bottom w:val="none" w:sz="0" w:space="0" w:color="auto"/>
            <w:right w:val="none" w:sz="0" w:space="0" w:color="auto"/>
          </w:divBdr>
        </w:div>
      </w:divsChild>
    </w:div>
    <w:div w:id="816144094">
      <w:bodyDiv w:val="1"/>
      <w:marLeft w:val="0"/>
      <w:marRight w:val="0"/>
      <w:marTop w:val="0"/>
      <w:marBottom w:val="0"/>
      <w:divBdr>
        <w:top w:val="none" w:sz="0" w:space="0" w:color="auto"/>
        <w:left w:val="none" w:sz="0" w:space="0" w:color="auto"/>
        <w:bottom w:val="none" w:sz="0" w:space="0" w:color="auto"/>
        <w:right w:val="none" w:sz="0" w:space="0" w:color="auto"/>
      </w:divBdr>
      <w:divsChild>
        <w:div w:id="1183661979">
          <w:marLeft w:val="0"/>
          <w:marRight w:val="0"/>
          <w:marTop w:val="0"/>
          <w:marBottom w:val="0"/>
          <w:divBdr>
            <w:top w:val="none" w:sz="0" w:space="0" w:color="auto"/>
            <w:left w:val="none" w:sz="0" w:space="0" w:color="auto"/>
            <w:bottom w:val="none" w:sz="0" w:space="0" w:color="auto"/>
            <w:right w:val="none" w:sz="0" w:space="0" w:color="auto"/>
          </w:divBdr>
        </w:div>
      </w:divsChild>
    </w:div>
    <w:div w:id="816649207">
      <w:bodyDiv w:val="1"/>
      <w:marLeft w:val="0"/>
      <w:marRight w:val="0"/>
      <w:marTop w:val="0"/>
      <w:marBottom w:val="0"/>
      <w:divBdr>
        <w:top w:val="none" w:sz="0" w:space="0" w:color="auto"/>
        <w:left w:val="none" w:sz="0" w:space="0" w:color="auto"/>
        <w:bottom w:val="none" w:sz="0" w:space="0" w:color="auto"/>
        <w:right w:val="none" w:sz="0" w:space="0" w:color="auto"/>
      </w:divBdr>
      <w:divsChild>
        <w:div w:id="1147016595">
          <w:marLeft w:val="0"/>
          <w:marRight w:val="0"/>
          <w:marTop w:val="0"/>
          <w:marBottom w:val="0"/>
          <w:divBdr>
            <w:top w:val="none" w:sz="0" w:space="0" w:color="auto"/>
            <w:left w:val="none" w:sz="0" w:space="0" w:color="auto"/>
            <w:bottom w:val="none" w:sz="0" w:space="0" w:color="auto"/>
            <w:right w:val="none" w:sz="0" w:space="0" w:color="auto"/>
          </w:divBdr>
        </w:div>
      </w:divsChild>
    </w:div>
    <w:div w:id="834805434">
      <w:bodyDiv w:val="1"/>
      <w:marLeft w:val="0"/>
      <w:marRight w:val="0"/>
      <w:marTop w:val="0"/>
      <w:marBottom w:val="0"/>
      <w:divBdr>
        <w:top w:val="none" w:sz="0" w:space="0" w:color="auto"/>
        <w:left w:val="none" w:sz="0" w:space="0" w:color="auto"/>
        <w:bottom w:val="none" w:sz="0" w:space="0" w:color="auto"/>
        <w:right w:val="none" w:sz="0" w:space="0" w:color="auto"/>
      </w:divBdr>
      <w:divsChild>
        <w:div w:id="980579581">
          <w:marLeft w:val="0"/>
          <w:marRight w:val="0"/>
          <w:marTop w:val="0"/>
          <w:marBottom w:val="0"/>
          <w:divBdr>
            <w:top w:val="none" w:sz="0" w:space="0" w:color="auto"/>
            <w:left w:val="none" w:sz="0" w:space="0" w:color="auto"/>
            <w:bottom w:val="none" w:sz="0" w:space="0" w:color="auto"/>
            <w:right w:val="none" w:sz="0" w:space="0" w:color="auto"/>
          </w:divBdr>
        </w:div>
      </w:divsChild>
    </w:div>
    <w:div w:id="846939481">
      <w:bodyDiv w:val="1"/>
      <w:marLeft w:val="0"/>
      <w:marRight w:val="0"/>
      <w:marTop w:val="0"/>
      <w:marBottom w:val="0"/>
      <w:divBdr>
        <w:top w:val="none" w:sz="0" w:space="0" w:color="auto"/>
        <w:left w:val="none" w:sz="0" w:space="0" w:color="auto"/>
        <w:bottom w:val="none" w:sz="0" w:space="0" w:color="auto"/>
        <w:right w:val="none" w:sz="0" w:space="0" w:color="auto"/>
      </w:divBdr>
    </w:div>
    <w:div w:id="847982416">
      <w:bodyDiv w:val="1"/>
      <w:marLeft w:val="0"/>
      <w:marRight w:val="0"/>
      <w:marTop w:val="0"/>
      <w:marBottom w:val="0"/>
      <w:divBdr>
        <w:top w:val="none" w:sz="0" w:space="0" w:color="auto"/>
        <w:left w:val="none" w:sz="0" w:space="0" w:color="auto"/>
        <w:bottom w:val="none" w:sz="0" w:space="0" w:color="auto"/>
        <w:right w:val="none" w:sz="0" w:space="0" w:color="auto"/>
      </w:divBdr>
    </w:div>
    <w:div w:id="865557920">
      <w:bodyDiv w:val="1"/>
      <w:marLeft w:val="0"/>
      <w:marRight w:val="0"/>
      <w:marTop w:val="0"/>
      <w:marBottom w:val="0"/>
      <w:divBdr>
        <w:top w:val="none" w:sz="0" w:space="0" w:color="auto"/>
        <w:left w:val="none" w:sz="0" w:space="0" w:color="auto"/>
        <w:bottom w:val="none" w:sz="0" w:space="0" w:color="auto"/>
        <w:right w:val="none" w:sz="0" w:space="0" w:color="auto"/>
      </w:divBdr>
      <w:divsChild>
        <w:div w:id="1586840101">
          <w:marLeft w:val="0"/>
          <w:marRight w:val="0"/>
          <w:marTop w:val="0"/>
          <w:marBottom w:val="0"/>
          <w:divBdr>
            <w:top w:val="none" w:sz="0" w:space="0" w:color="auto"/>
            <w:left w:val="none" w:sz="0" w:space="0" w:color="auto"/>
            <w:bottom w:val="none" w:sz="0" w:space="0" w:color="auto"/>
            <w:right w:val="none" w:sz="0" w:space="0" w:color="auto"/>
          </w:divBdr>
        </w:div>
      </w:divsChild>
    </w:div>
    <w:div w:id="899443258">
      <w:bodyDiv w:val="1"/>
      <w:marLeft w:val="0"/>
      <w:marRight w:val="0"/>
      <w:marTop w:val="0"/>
      <w:marBottom w:val="0"/>
      <w:divBdr>
        <w:top w:val="none" w:sz="0" w:space="0" w:color="auto"/>
        <w:left w:val="none" w:sz="0" w:space="0" w:color="auto"/>
        <w:bottom w:val="none" w:sz="0" w:space="0" w:color="auto"/>
        <w:right w:val="none" w:sz="0" w:space="0" w:color="auto"/>
      </w:divBdr>
      <w:divsChild>
        <w:div w:id="1146243625">
          <w:marLeft w:val="0"/>
          <w:marRight w:val="0"/>
          <w:marTop w:val="0"/>
          <w:marBottom w:val="0"/>
          <w:divBdr>
            <w:top w:val="none" w:sz="0" w:space="0" w:color="auto"/>
            <w:left w:val="none" w:sz="0" w:space="0" w:color="auto"/>
            <w:bottom w:val="none" w:sz="0" w:space="0" w:color="auto"/>
            <w:right w:val="none" w:sz="0" w:space="0" w:color="auto"/>
          </w:divBdr>
        </w:div>
      </w:divsChild>
    </w:div>
    <w:div w:id="901525947">
      <w:bodyDiv w:val="1"/>
      <w:marLeft w:val="0"/>
      <w:marRight w:val="0"/>
      <w:marTop w:val="0"/>
      <w:marBottom w:val="0"/>
      <w:divBdr>
        <w:top w:val="none" w:sz="0" w:space="0" w:color="auto"/>
        <w:left w:val="none" w:sz="0" w:space="0" w:color="auto"/>
        <w:bottom w:val="none" w:sz="0" w:space="0" w:color="auto"/>
        <w:right w:val="none" w:sz="0" w:space="0" w:color="auto"/>
      </w:divBdr>
      <w:divsChild>
        <w:div w:id="1906139745">
          <w:marLeft w:val="0"/>
          <w:marRight w:val="0"/>
          <w:marTop w:val="0"/>
          <w:marBottom w:val="0"/>
          <w:divBdr>
            <w:top w:val="none" w:sz="0" w:space="0" w:color="auto"/>
            <w:left w:val="none" w:sz="0" w:space="0" w:color="auto"/>
            <w:bottom w:val="none" w:sz="0" w:space="0" w:color="auto"/>
            <w:right w:val="none" w:sz="0" w:space="0" w:color="auto"/>
          </w:divBdr>
        </w:div>
      </w:divsChild>
    </w:div>
    <w:div w:id="905262430">
      <w:bodyDiv w:val="1"/>
      <w:marLeft w:val="0"/>
      <w:marRight w:val="0"/>
      <w:marTop w:val="0"/>
      <w:marBottom w:val="0"/>
      <w:divBdr>
        <w:top w:val="none" w:sz="0" w:space="0" w:color="auto"/>
        <w:left w:val="none" w:sz="0" w:space="0" w:color="auto"/>
        <w:bottom w:val="none" w:sz="0" w:space="0" w:color="auto"/>
        <w:right w:val="none" w:sz="0" w:space="0" w:color="auto"/>
      </w:divBdr>
      <w:divsChild>
        <w:div w:id="1784766499">
          <w:marLeft w:val="0"/>
          <w:marRight w:val="0"/>
          <w:marTop w:val="0"/>
          <w:marBottom w:val="0"/>
          <w:divBdr>
            <w:top w:val="none" w:sz="0" w:space="0" w:color="auto"/>
            <w:left w:val="none" w:sz="0" w:space="0" w:color="auto"/>
            <w:bottom w:val="none" w:sz="0" w:space="0" w:color="auto"/>
            <w:right w:val="none" w:sz="0" w:space="0" w:color="auto"/>
          </w:divBdr>
        </w:div>
      </w:divsChild>
    </w:div>
    <w:div w:id="911623662">
      <w:bodyDiv w:val="1"/>
      <w:marLeft w:val="0"/>
      <w:marRight w:val="0"/>
      <w:marTop w:val="0"/>
      <w:marBottom w:val="0"/>
      <w:divBdr>
        <w:top w:val="none" w:sz="0" w:space="0" w:color="auto"/>
        <w:left w:val="none" w:sz="0" w:space="0" w:color="auto"/>
        <w:bottom w:val="none" w:sz="0" w:space="0" w:color="auto"/>
        <w:right w:val="none" w:sz="0" w:space="0" w:color="auto"/>
      </w:divBdr>
    </w:div>
    <w:div w:id="916128784">
      <w:bodyDiv w:val="1"/>
      <w:marLeft w:val="0"/>
      <w:marRight w:val="0"/>
      <w:marTop w:val="0"/>
      <w:marBottom w:val="0"/>
      <w:divBdr>
        <w:top w:val="none" w:sz="0" w:space="0" w:color="auto"/>
        <w:left w:val="none" w:sz="0" w:space="0" w:color="auto"/>
        <w:bottom w:val="none" w:sz="0" w:space="0" w:color="auto"/>
        <w:right w:val="none" w:sz="0" w:space="0" w:color="auto"/>
      </w:divBdr>
    </w:div>
    <w:div w:id="918295873">
      <w:bodyDiv w:val="1"/>
      <w:marLeft w:val="0"/>
      <w:marRight w:val="0"/>
      <w:marTop w:val="0"/>
      <w:marBottom w:val="0"/>
      <w:divBdr>
        <w:top w:val="none" w:sz="0" w:space="0" w:color="auto"/>
        <w:left w:val="none" w:sz="0" w:space="0" w:color="auto"/>
        <w:bottom w:val="none" w:sz="0" w:space="0" w:color="auto"/>
        <w:right w:val="none" w:sz="0" w:space="0" w:color="auto"/>
      </w:divBdr>
      <w:divsChild>
        <w:div w:id="88740269">
          <w:marLeft w:val="0"/>
          <w:marRight w:val="0"/>
          <w:marTop w:val="0"/>
          <w:marBottom w:val="0"/>
          <w:divBdr>
            <w:top w:val="none" w:sz="0" w:space="0" w:color="auto"/>
            <w:left w:val="none" w:sz="0" w:space="0" w:color="auto"/>
            <w:bottom w:val="none" w:sz="0" w:space="0" w:color="auto"/>
            <w:right w:val="none" w:sz="0" w:space="0" w:color="auto"/>
          </w:divBdr>
        </w:div>
      </w:divsChild>
    </w:div>
    <w:div w:id="948438828">
      <w:bodyDiv w:val="1"/>
      <w:marLeft w:val="0"/>
      <w:marRight w:val="0"/>
      <w:marTop w:val="0"/>
      <w:marBottom w:val="0"/>
      <w:divBdr>
        <w:top w:val="none" w:sz="0" w:space="0" w:color="auto"/>
        <w:left w:val="none" w:sz="0" w:space="0" w:color="auto"/>
        <w:bottom w:val="none" w:sz="0" w:space="0" w:color="auto"/>
        <w:right w:val="none" w:sz="0" w:space="0" w:color="auto"/>
      </w:divBdr>
    </w:div>
    <w:div w:id="979533400">
      <w:bodyDiv w:val="1"/>
      <w:marLeft w:val="0"/>
      <w:marRight w:val="0"/>
      <w:marTop w:val="0"/>
      <w:marBottom w:val="0"/>
      <w:divBdr>
        <w:top w:val="none" w:sz="0" w:space="0" w:color="auto"/>
        <w:left w:val="none" w:sz="0" w:space="0" w:color="auto"/>
        <w:bottom w:val="none" w:sz="0" w:space="0" w:color="auto"/>
        <w:right w:val="none" w:sz="0" w:space="0" w:color="auto"/>
      </w:divBdr>
      <w:divsChild>
        <w:div w:id="231477167">
          <w:marLeft w:val="0"/>
          <w:marRight w:val="0"/>
          <w:marTop w:val="0"/>
          <w:marBottom w:val="0"/>
          <w:divBdr>
            <w:top w:val="none" w:sz="0" w:space="0" w:color="auto"/>
            <w:left w:val="none" w:sz="0" w:space="0" w:color="auto"/>
            <w:bottom w:val="none" w:sz="0" w:space="0" w:color="auto"/>
            <w:right w:val="none" w:sz="0" w:space="0" w:color="auto"/>
          </w:divBdr>
        </w:div>
      </w:divsChild>
    </w:div>
    <w:div w:id="990980630">
      <w:bodyDiv w:val="1"/>
      <w:marLeft w:val="0"/>
      <w:marRight w:val="0"/>
      <w:marTop w:val="0"/>
      <w:marBottom w:val="0"/>
      <w:divBdr>
        <w:top w:val="none" w:sz="0" w:space="0" w:color="auto"/>
        <w:left w:val="none" w:sz="0" w:space="0" w:color="auto"/>
        <w:bottom w:val="none" w:sz="0" w:space="0" w:color="auto"/>
        <w:right w:val="none" w:sz="0" w:space="0" w:color="auto"/>
      </w:divBdr>
      <w:divsChild>
        <w:div w:id="474226845">
          <w:marLeft w:val="0"/>
          <w:marRight w:val="0"/>
          <w:marTop w:val="0"/>
          <w:marBottom w:val="0"/>
          <w:divBdr>
            <w:top w:val="none" w:sz="0" w:space="0" w:color="auto"/>
            <w:left w:val="none" w:sz="0" w:space="0" w:color="auto"/>
            <w:bottom w:val="none" w:sz="0" w:space="0" w:color="auto"/>
            <w:right w:val="none" w:sz="0" w:space="0" w:color="auto"/>
          </w:divBdr>
        </w:div>
      </w:divsChild>
    </w:div>
    <w:div w:id="992947079">
      <w:bodyDiv w:val="1"/>
      <w:marLeft w:val="0"/>
      <w:marRight w:val="0"/>
      <w:marTop w:val="0"/>
      <w:marBottom w:val="0"/>
      <w:divBdr>
        <w:top w:val="none" w:sz="0" w:space="0" w:color="auto"/>
        <w:left w:val="none" w:sz="0" w:space="0" w:color="auto"/>
        <w:bottom w:val="none" w:sz="0" w:space="0" w:color="auto"/>
        <w:right w:val="none" w:sz="0" w:space="0" w:color="auto"/>
      </w:divBdr>
      <w:divsChild>
        <w:div w:id="1580825583">
          <w:marLeft w:val="0"/>
          <w:marRight w:val="0"/>
          <w:marTop w:val="0"/>
          <w:marBottom w:val="0"/>
          <w:divBdr>
            <w:top w:val="none" w:sz="0" w:space="0" w:color="auto"/>
            <w:left w:val="none" w:sz="0" w:space="0" w:color="auto"/>
            <w:bottom w:val="none" w:sz="0" w:space="0" w:color="auto"/>
            <w:right w:val="none" w:sz="0" w:space="0" w:color="auto"/>
          </w:divBdr>
        </w:div>
      </w:divsChild>
    </w:div>
    <w:div w:id="998272715">
      <w:bodyDiv w:val="1"/>
      <w:marLeft w:val="0"/>
      <w:marRight w:val="0"/>
      <w:marTop w:val="0"/>
      <w:marBottom w:val="0"/>
      <w:divBdr>
        <w:top w:val="none" w:sz="0" w:space="0" w:color="auto"/>
        <w:left w:val="none" w:sz="0" w:space="0" w:color="auto"/>
        <w:bottom w:val="none" w:sz="0" w:space="0" w:color="auto"/>
        <w:right w:val="none" w:sz="0" w:space="0" w:color="auto"/>
      </w:divBdr>
      <w:divsChild>
        <w:div w:id="76637172">
          <w:marLeft w:val="0"/>
          <w:marRight w:val="0"/>
          <w:marTop w:val="0"/>
          <w:marBottom w:val="0"/>
          <w:divBdr>
            <w:top w:val="none" w:sz="0" w:space="0" w:color="auto"/>
            <w:left w:val="none" w:sz="0" w:space="0" w:color="auto"/>
            <w:bottom w:val="none" w:sz="0" w:space="0" w:color="auto"/>
            <w:right w:val="none" w:sz="0" w:space="0" w:color="auto"/>
          </w:divBdr>
        </w:div>
      </w:divsChild>
    </w:div>
    <w:div w:id="999112182">
      <w:bodyDiv w:val="1"/>
      <w:marLeft w:val="0"/>
      <w:marRight w:val="0"/>
      <w:marTop w:val="0"/>
      <w:marBottom w:val="0"/>
      <w:divBdr>
        <w:top w:val="none" w:sz="0" w:space="0" w:color="auto"/>
        <w:left w:val="none" w:sz="0" w:space="0" w:color="auto"/>
        <w:bottom w:val="none" w:sz="0" w:space="0" w:color="auto"/>
        <w:right w:val="none" w:sz="0" w:space="0" w:color="auto"/>
      </w:divBdr>
      <w:divsChild>
        <w:div w:id="628630789">
          <w:marLeft w:val="0"/>
          <w:marRight w:val="0"/>
          <w:marTop w:val="0"/>
          <w:marBottom w:val="0"/>
          <w:divBdr>
            <w:top w:val="none" w:sz="0" w:space="0" w:color="auto"/>
            <w:left w:val="none" w:sz="0" w:space="0" w:color="auto"/>
            <w:bottom w:val="none" w:sz="0" w:space="0" w:color="auto"/>
            <w:right w:val="none" w:sz="0" w:space="0" w:color="auto"/>
          </w:divBdr>
        </w:div>
      </w:divsChild>
    </w:div>
    <w:div w:id="1027415233">
      <w:bodyDiv w:val="1"/>
      <w:marLeft w:val="0"/>
      <w:marRight w:val="0"/>
      <w:marTop w:val="0"/>
      <w:marBottom w:val="0"/>
      <w:divBdr>
        <w:top w:val="none" w:sz="0" w:space="0" w:color="auto"/>
        <w:left w:val="none" w:sz="0" w:space="0" w:color="auto"/>
        <w:bottom w:val="none" w:sz="0" w:space="0" w:color="auto"/>
        <w:right w:val="none" w:sz="0" w:space="0" w:color="auto"/>
      </w:divBdr>
      <w:divsChild>
        <w:div w:id="759719281">
          <w:marLeft w:val="0"/>
          <w:marRight w:val="0"/>
          <w:marTop w:val="0"/>
          <w:marBottom w:val="0"/>
          <w:divBdr>
            <w:top w:val="none" w:sz="0" w:space="0" w:color="auto"/>
            <w:left w:val="none" w:sz="0" w:space="0" w:color="auto"/>
            <w:bottom w:val="none" w:sz="0" w:space="0" w:color="auto"/>
            <w:right w:val="none" w:sz="0" w:space="0" w:color="auto"/>
          </w:divBdr>
        </w:div>
      </w:divsChild>
    </w:div>
    <w:div w:id="1029840957">
      <w:bodyDiv w:val="1"/>
      <w:marLeft w:val="0"/>
      <w:marRight w:val="0"/>
      <w:marTop w:val="0"/>
      <w:marBottom w:val="0"/>
      <w:divBdr>
        <w:top w:val="none" w:sz="0" w:space="0" w:color="auto"/>
        <w:left w:val="none" w:sz="0" w:space="0" w:color="auto"/>
        <w:bottom w:val="none" w:sz="0" w:space="0" w:color="auto"/>
        <w:right w:val="none" w:sz="0" w:space="0" w:color="auto"/>
      </w:divBdr>
    </w:div>
    <w:div w:id="1057163905">
      <w:bodyDiv w:val="1"/>
      <w:marLeft w:val="0"/>
      <w:marRight w:val="0"/>
      <w:marTop w:val="0"/>
      <w:marBottom w:val="0"/>
      <w:divBdr>
        <w:top w:val="none" w:sz="0" w:space="0" w:color="auto"/>
        <w:left w:val="none" w:sz="0" w:space="0" w:color="auto"/>
        <w:bottom w:val="none" w:sz="0" w:space="0" w:color="auto"/>
        <w:right w:val="none" w:sz="0" w:space="0" w:color="auto"/>
      </w:divBdr>
    </w:div>
    <w:div w:id="1065567022">
      <w:bodyDiv w:val="1"/>
      <w:marLeft w:val="0"/>
      <w:marRight w:val="0"/>
      <w:marTop w:val="0"/>
      <w:marBottom w:val="0"/>
      <w:divBdr>
        <w:top w:val="none" w:sz="0" w:space="0" w:color="auto"/>
        <w:left w:val="none" w:sz="0" w:space="0" w:color="auto"/>
        <w:bottom w:val="none" w:sz="0" w:space="0" w:color="auto"/>
        <w:right w:val="none" w:sz="0" w:space="0" w:color="auto"/>
      </w:divBdr>
    </w:div>
    <w:div w:id="1127817213">
      <w:bodyDiv w:val="1"/>
      <w:marLeft w:val="0"/>
      <w:marRight w:val="0"/>
      <w:marTop w:val="0"/>
      <w:marBottom w:val="0"/>
      <w:divBdr>
        <w:top w:val="none" w:sz="0" w:space="0" w:color="auto"/>
        <w:left w:val="none" w:sz="0" w:space="0" w:color="auto"/>
        <w:bottom w:val="none" w:sz="0" w:space="0" w:color="auto"/>
        <w:right w:val="none" w:sz="0" w:space="0" w:color="auto"/>
      </w:divBdr>
      <w:divsChild>
        <w:div w:id="833564817">
          <w:marLeft w:val="0"/>
          <w:marRight w:val="0"/>
          <w:marTop w:val="0"/>
          <w:marBottom w:val="0"/>
          <w:divBdr>
            <w:top w:val="none" w:sz="0" w:space="0" w:color="auto"/>
            <w:left w:val="none" w:sz="0" w:space="0" w:color="auto"/>
            <w:bottom w:val="none" w:sz="0" w:space="0" w:color="auto"/>
            <w:right w:val="none" w:sz="0" w:space="0" w:color="auto"/>
          </w:divBdr>
        </w:div>
      </w:divsChild>
    </w:div>
    <w:div w:id="1128359200">
      <w:bodyDiv w:val="1"/>
      <w:marLeft w:val="0"/>
      <w:marRight w:val="0"/>
      <w:marTop w:val="0"/>
      <w:marBottom w:val="0"/>
      <w:divBdr>
        <w:top w:val="none" w:sz="0" w:space="0" w:color="auto"/>
        <w:left w:val="none" w:sz="0" w:space="0" w:color="auto"/>
        <w:bottom w:val="none" w:sz="0" w:space="0" w:color="auto"/>
        <w:right w:val="none" w:sz="0" w:space="0" w:color="auto"/>
      </w:divBdr>
      <w:divsChild>
        <w:div w:id="2043702822">
          <w:marLeft w:val="0"/>
          <w:marRight w:val="0"/>
          <w:marTop w:val="0"/>
          <w:marBottom w:val="0"/>
          <w:divBdr>
            <w:top w:val="none" w:sz="0" w:space="0" w:color="auto"/>
            <w:left w:val="none" w:sz="0" w:space="0" w:color="auto"/>
            <w:bottom w:val="none" w:sz="0" w:space="0" w:color="auto"/>
            <w:right w:val="none" w:sz="0" w:space="0" w:color="auto"/>
          </w:divBdr>
        </w:div>
      </w:divsChild>
    </w:div>
    <w:div w:id="1135179717">
      <w:bodyDiv w:val="1"/>
      <w:marLeft w:val="0"/>
      <w:marRight w:val="0"/>
      <w:marTop w:val="0"/>
      <w:marBottom w:val="0"/>
      <w:divBdr>
        <w:top w:val="none" w:sz="0" w:space="0" w:color="auto"/>
        <w:left w:val="none" w:sz="0" w:space="0" w:color="auto"/>
        <w:bottom w:val="none" w:sz="0" w:space="0" w:color="auto"/>
        <w:right w:val="none" w:sz="0" w:space="0" w:color="auto"/>
      </w:divBdr>
      <w:divsChild>
        <w:div w:id="1277444015">
          <w:marLeft w:val="0"/>
          <w:marRight w:val="0"/>
          <w:marTop w:val="0"/>
          <w:marBottom w:val="0"/>
          <w:divBdr>
            <w:top w:val="none" w:sz="0" w:space="0" w:color="auto"/>
            <w:left w:val="none" w:sz="0" w:space="0" w:color="auto"/>
            <w:bottom w:val="none" w:sz="0" w:space="0" w:color="auto"/>
            <w:right w:val="none" w:sz="0" w:space="0" w:color="auto"/>
          </w:divBdr>
        </w:div>
      </w:divsChild>
    </w:div>
    <w:div w:id="1197692900">
      <w:bodyDiv w:val="1"/>
      <w:marLeft w:val="0"/>
      <w:marRight w:val="0"/>
      <w:marTop w:val="0"/>
      <w:marBottom w:val="0"/>
      <w:divBdr>
        <w:top w:val="none" w:sz="0" w:space="0" w:color="auto"/>
        <w:left w:val="none" w:sz="0" w:space="0" w:color="auto"/>
        <w:bottom w:val="none" w:sz="0" w:space="0" w:color="auto"/>
        <w:right w:val="none" w:sz="0" w:space="0" w:color="auto"/>
      </w:divBdr>
      <w:divsChild>
        <w:div w:id="128211859">
          <w:marLeft w:val="0"/>
          <w:marRight w:val="0"/>
          <w:marTop w:val="0"/>
          <w:marBottom w:val="0"/>
          <w:divBdr>
            <w:top w:val="none" w:sz="0" w:space="0" w:color="auto"/>
            <w:left w:val="none" w:sz="0" w:space="0" w:color="auto"/>
            <w:bottom w:val="none" w:sz="0" w:space="0" w:color="auto"/>
            <w:right w:val="none" w:sz="0" w:space="0" w:color="auto"/>
          </w:divBdr>
        </w:div>
      </w:divsChild>
    </w:div>
    <w:div w:id="1202590211">
      <w:bodyDiv w:val="1"/>
      <w:marLeft w:val="0"/>
      <w:marRight w:val="0"/>
      <w:marTop w:val="0"/>
      <w:marBottom w:val="0"/>
      <w:divBdr>
        <w:top w:val="none" w:sz="0" w:space="0" w:color="auto"/>
        <w:left w:val="none" w:sz="0" w:space="0" w:color="auto"/>
        <w:bottom w:val="none" w:sz="0" w:space="0" w:color="auto"/>
        <w:right w:val="none" w:sz="0" w:space="0" w:color="auto"/>
      </w:divBdr>
    </w:div>
    <w:div w:id="1216238609">
      <w:bodyDiv w:val="1"/>
      <w:marLeft w:val="0"/>
      <w:marRight w:val="0"/>
      <w:marTop w:val="0"/>
      <w:marBottom w:val="0"/>
      <w:divBdr>
        <w:top w:val="none" w:sz="0" w:space="0" w:color="auto"/>
        <w:left w:val="none" w:sz="0" w:space="0" w:color="auto"/>
        <w:bottom w:val="none" w:sz="0" w:space="0" w:color="auto"/>
        <w:right w:val="none" w:sz="0" w:space="0" w:color="auto"/>
      </w:divBdr>
      <w:divsChild>
        <w:div w:id="1764764964">
          <w:marLeft w:val="0"/>
          <w:marRight w:val="0"/>
          <w:marTop w:val="0"/>
          <w:marBottom w:val="0"/>
          <w:divBdr>
            <w:top w:val="none" w:sz="0" w:space="0" w:color="auto"/>
            <w:left w:val="none" w:sz="0" w:space="0" w:color="auto"/>
            <w:bottom w:val="none" w:sz="0" w:space="0" w:color="auto"/>
            <w:right w:val="none" w:sz="0" w:space="0" w:color="auto"/>
          </w:divBdr>
        </w:div>
      </w:divsChild>
    </w:div>
    <w:div w:id="1252009843">
      <w:bodyDiv w:val="1"/>
      <w:marLeft w:val="0"/>
      <w:marRight w:val="0"/>
      <w:marTop w:val="0"/>
      <w:marBottom w:val="0"/>
      <w:divBdr>
        <w:top w:val="none" w:sz="0" w:space="0" w:color="auto"/>
        <w:left w:val="none" w:sz="0" w:space="0" w:color="auto"/>
        <w:bottom w:val="none" w:sz="0" w:space="0" w:color="auto"/>
        <w:right w:val="none" w:sz="0" w:space="0" w:color="auto"/>
      </w:divBdr>
      <w:divsChild>
        <w:div w:id="1387560654">
          <w:marLeft w:val="0"/>
          <w:marRight w:val="0"/>
          <w:marTop w:val="0"/>
          <w:marBottom w:val="0"/>
          <w:divBdr>
            <w:top w:val="none" w:sz="0" w:space="0" w:color="auto"/>
            <w:left w:val="none" w:sz="0" w:space="0" w:color="auto"/>
            <w:bottom w:val="none" w:sz="0" w:space="0" w:color="auto"/>
            <w:right w:val="none" w:sz="0" w:space="0" w:color="auto"/>
          </w:divBdr>
        </w:div>
      </w:divsChild>
    </w:div>
    <w:div w:id="1258249123">
      <w:bodyDiv w:val="1"/>
      <w:marLeft w:val="0"/>
      <w:marRight w:val="0"/>
      <w:marTop w:val="0"/>
      <w:marBottom w:val="0"/>
      <w:divBdr>
        <w:top w:val="none" w:sz="0" w:space="0" w:color="auto"/>
        <w:left w:val="none" w:sz="0" w:space="0" w:color="auto"/>
        <w:bottom w:val="none" w:sz="0" w:space="0" w:color="auto"/>
        <w:right w:val="none" w:sz="0" w:space="0" w:color="auto"/>
      </w:divBdr>
    </w:div>
    <w:div w:id="1275360330">
      <w:bodyDiv w:val="1"/>
      <w:marLeft w:val="0"/>
      <w:marRight w:val="0"/>
      <w:marTop w:val="0"/>
      <w:marBottom w:val="0"/>
      <w:divBdr>
        <w:top w:val="none" w:sz="0" w:space="0" w:color="auto"/>
        <w:left w:val="none" w:sz="0" w:space="0" w:color="auto"/>
        <w:bottom w:val="none" w:sz="0" w:space="0" w:color="auto"/>
        <w:right w:val="none" w:sz="0" w:space="0" w:color="auto"/>
      </w:divBdr>
      <w:divsChild>
        <w:div w:id="1737968143">
          <w:marLeft w:val="0"/>
          <w:marRight w:val="0"/>
          <w:marTop w:val="0"/>
          <w:marBottom w:val="0"/>
          <w:divBdr>
            <w:top w:val="none" w:sz="0" w:space="0" w:color="auto"/>
            <w:left w:val="none" w:sz="0" w:space="0" w:color="auto"/>
            <w:bottom w:val="none" w:sz="0" w:space="0" w:color="auto"/>
            <w:right w:val="none" w:sz="0" w:space="0" w:color="auto"/>
          </w:divBdr>
        </w:div>
      </w:divsChild>
    </w:div>
    <w:div w:id="1279993565">
      <w:bodyDiv w:val="1"/>
      <w:marLeft w:val="0"/>
      <w:marRight w:val="0"/>
      <w:marTop w:val="0"/>
      <w:marBottom w:val="0"/>
      <w:divBdr>
        <w:top w:val="none" w:sz="0" w:space="0" w:color="auto"/>
        <w:left w:val="none" w:sz="0" w:space="0" w:color="auto"/>
        <w:bottom w:val="none" w:sz="0" w:space="0" w:color="auto"/>
        <w:right w:val="none" w:sz="0" w:space="0" w:color="auto"/>
      </w:divBdr>
      <w:divsChild>
        <w:div w:id="1895919996">
          <w:marLeft w:val="0"/>
          <w:marRight w:val="0"/>
          <w:marTop w:val="0"/>
          <w:marBottom w:val="0"/>
          <w:divBdr>
            <w:top w:val="none" w:sz="0" w:space="0" w:color="auto"/>
            <w:left w:val="none" w:sz="0" w:space="0" w:color="auto"/>
            <w:bottom w:val="none" w:sz="0" w:space="0" w:color="auto"/>
            <w:right w:val="none" w:sz="0" w:space="0" w:color="auto"/>
          </w:divBdr>
        </w:div>
      </w:divsChild>
    </w:div>
    <w:div w:id="1283414466">
      <w:bodyDiv w:val="1"/>
      <w:marLeft w:val="0"/>
      <w:marRight w:val="0"/>
      <w:marTop w:val="0"/>
      <w:marBottom w:val="0"/>
      <w:divBdr>
        <w:top w:val="none" w:sz="0" w:space="0" w:color="auto"/>
        <w:left w:val="none" w:sz="0" w:space="0" w:color="auto"/>
        <w:bottom w:val="none" w:sz="0" w:space="0" w:color="auto"/>
        <w:right w:val="none" w:sz="0" w:space="0" w:color="auto"/>
      </w:divBdr>
      <w:divsChild>
        <w:div w:id="327370395">
          <w:marLeft w:val="0"/>
          <w:marRight w:val="0"/>
          <w:marTop w:val="0"/>
          <w:marBottom w:val="0"/>
          <w:divBdr>
            <w:top w:val="none" w:sz="0" w:space="0" w:color="auto"/>
            <w:left w:val="none" w:sz="0" w:space="0" w:color="auto"/>
            <w:bottom w:val="none" w:sz="0" w:space="0" w:color="auto"/>
            <w:right w:val="none" w:sz="0" w:space="0" w:color="auto"/>
          </w:divBdr>
        </w:div>
      </w:divsChild>
    </w:div>
    <w:div w:id="1297880197">
      <w:bodyDiv w:val="1"/>
      <w:marLeft w:val="0"/>
      <w:marRight w:val="0"/>
      <w:marTop w:val="0"/>
      <w:marBottom w:val="0"/>
      <w:divBdr>
        <w:top w:val="none" w:sz="0" w:space="0" w:color="auto"/>
        <w:left w:val="none" w:sz="0" w:space="0" w:color="auto"/>
        <w:bottom w:val="none" w:sz="0" w:space="0" w:color="auto"/>
        <w:right w:val="none" w:sz="0" w:space="0" w:color="auto"/>
      </w:divBdr>
      <w:divsChild>
        <w:div w:id="294289215">
          <w:marLeft w:val="0"/>
          <w:marRight w:val="0"/>
          <w:marTop w:val="0"/>
          <w:marBottom w:val="0"/>
          <w:divBdr>
            <w:top w:val="none" w:sz="0" w:space="0" w:color="auto"/>
            <w:left w:val="none" w:sz="0" w:space="0" w:color="auto"/>
            <w:bottom w:val="none" w:sz="0" w:space="0" w:color="auto"/>
            <w:right w:val="none" w:sz="0" w:space="0" w:color="auto"/>
          </w:divBdr>
        </w:div>
      </w:divsChild>
    </w:div>
    <w:div w:id="1301306149">
      <w:bodyDiv w:val="1"/>
      <w:marLeft w:val="0"/>
      <w:marRight w:val="0"/>
      <w:marTop w:val="0"/>
      <w:marBottom w:val="0"/>
      <w:divBdr>
        <w:top w:val="none" w:sz="0" w:space="0" w:color="auto"/>
        <w:left w:val="none" w:sz="0" w:space="0" w:color="auto"/>
        <w:bottom w:val="none" w:sz="0" w:space="0" w:color="auto"/>
        <w:right w:val="none" w:sz="0" w:space="0" w:color="auto"/>
      </w:divBdr>
      <w:divsChild>
        <w:div w:id="417407327">
          <w:marLeft w:val="0"/>
          <w:marRight w:val="0"/>
          <w:marTop w:val="0"/>
          <w:marBottom w:val="0"/>
          <w:divBdr>
            <w:top w:val="none" w:sz="0" w:space="0" w:color="auto"/>
            <w:left w:val="none" w:sz="0" w:space="0" w:color="auto"/>
            <w:bottom w:val="none" w:sz="0" w:space="0" w:color="auto"/>
            <w:right w:val="none" w:sz="0" w:space="0" w:color="auto"/>
          </w:divBdr>
        </w:div>
      </w:divsChild>
    </w:div>
    <w:div w:id="1302466042">
      <w:bodyDiv w:val="1"/>
      <w:marLeft w:val="0"/>
      <w:marRight w:val="0"/>
      <w:marTop w:val="0"/>
      <w:marBottom w:val="0"/>
      <w:divBdr>
        <w:top w:val="none" w:sz="0" w:space="0" w:color="auto"/>
        <w:left w:val="none" w:sz="0" w:space="0" w:color="auto"/>
        <w:bottom w:val="none" w:sz="0" w:space="0" w:color="auto"/>
        <w:right w:val="none" w:sz="0" w:space="0" w:color="auto"/>
      </w:divBdr>
      <w:divsChild>
        <w:div w:id="1261373202">
          <w:marLeft w:val="0"/>
          <w:marRight w:val="0"/>
          <w:marTop w:val="0"/>
          <w:marBottom w:val="0"/>
          <w:divBdr>
            <w:top w:val="none" w:sz="0" w:space="0" w:color="auto"/>
            <w:left w:val="none" w:sz="0" w:space="0" w:color="auto"/>
            <w:bottom w:val="none" w:sz="0" w:space="0" w:color="auto"/>
            <w:right w:val="none" w:sz="0" w:space="0" w:color="auto"/>
          </w:divBdr>
        </w:div>
      </w:divsChild>
    </w:div>
    <w:div w:id="1308587308">
      <w:bodyDiv w:val="1"/>
      <w:marLeft w:val="0"/>
      <w:marRight w:val="0"/>
      <w:marTop w:val="0"/>
      <w:marBottom w:val="0"/>
      <w:divBdr>
        <w:top w:val="none" w:sz="0" w:space="0" w:color="auto"/>
        <w:left w:val="none" w:sz="0" w:space="0" w:color="auto"/>
        <w:bottom w:val="none" w:sz="0" w:space="0" w:color="auto"/>
        <w:right w:val="none" w:sz="0" w:space="0" w:color="auto"/>
      </w:divBdr>
    </w:div>
    <w:div w:id="1314406715">
      <w:bodyDiv w:val="1"/>
      <w:marLeft w:val="0"/>
      <w:marRight w:val="0"/>
      <w:marTop w:val="0"/>
      <w:marBottom w:val="0"/>
      <w:divBdr>
        <w:top w:val="none" w:sz="0" w:space="0" w:color="auto"/>
        <w:left w:val="none" w:sz="0" w:space="0" w:color="auto"/>
        <w:bottom w:val="none" w:sz="0" w:space="0" w:color="auto"/>
        <w:right w:val="none" w:sz="0" w:space="0" w:color="auto"/>
      </w:divBdr>
      <w:divsChild>
        <w:div w:id="705787888">
          <w:marLeft w:val="0"/>
          <w:marRight w:val="0"/>
          <w:marTop w:val="0"/>
          <w:marBottom w:val="0"/>
          <w:divBdr>
            <w:top w:val="none" w:sz="0" w:space="0" w:color="auto"/>
            <w:left w:val="none" w:sz="0" w:space="0" w:color="auto"/>
            <w:bottom w:val="none" w:sz="0" w:space="0" w:color="auto"/>
            <w:right w:val="none" w:sz="0" w:space="0" w:color="auto"/>
          </w:divBdr>
        </w:div>
      </w:divsChild>
    </w:div>
    <w:div w:id="1334062770">
      <w:bodyDiv w:val="1"/>
      <w:marLeft w:val="0"/>
      <w:marRight w:val="0"/>
      <w:marTop w:val="0"/>
      <w:marBottom w:val="0"/>
      <w:divBdr>
        <w:top w:val="none" w:sz="0" w:space="0" w:color="auto"/>
        <w:left w:val="none" w:sz="0" w:space="0" w:color="auto"/>
        <w:bottom w:val="none" w:sz="0" w:space="0" w:color="auto"/>
        <w:right w:val="none" w:sz="0" w:space="0" w:color="auto"/>
      </w:divBdr>
    </w:div>
    <w:div w:id="1456556613">
      <w:bodyDiv w:val="1"/>
      <w:marLeft w:val="0"/>
      <w:marRight w:val="0"/>
      <w:marTop w:val="0"/>
      <w:marBottom w:val="0"/>
      <w:divBdr>
        <w:top w:val="none" w:sz="0" w:space="0" w:color="auto"/>
        <w:left w:val="none" w:sz="0" w:space="0" w:color="auto"/>
        <w:bottom w:val="none" w:sz="0" w:space="0" w:color="auto"/>
        <w:right w:val="none" w:sz="0" w:space="0" w:color="auto"/>
      </w:divBdr>
      <w:divsChild>
        <w:div w:id="1306280203">
          <w:marLeft w:val="0"/>
          <w:marRight w:val="0"/>
          <w:marTop w:val="0"/>
          <w:marBottom w:val="0"/>
          <w:divBdr>
            <w:top w:val="none" w:sz="0" w:space="0" w:color="auto"/>
            <w:left w:val="none" w:sz="0" w:space="0" w:color="auto"/>
            <w:bottom w:val="none" w:sz="0" w:space="0" w:color="auto"/>
            <w:right w:val="none" w:sz="0" w:space="0" w:color="auto"/>
          </w:divBdr>
        </w:div>
      </w:divsChild>
    </w:div>
    <w:div w:id="1464352902">
      <w:bodyDiv w:val="1"/>
      <w:marLeft w:val="0"/>
      <w:marRight w:val="0"/>
      <w:marTop w:val="0"/>
      <w:marBottom w:val="0"/>
      <w:divBdr>
        <w:top w:val="none" w:sz="0" w:space="0" w:color="auto"/>
        <w:left w:val="none" w:sz="0" w:space="0" w:color="auto"/>
        <w:bottom w:val="none" w:sz="0" w:space="0" w:color="auto"/>
        <w:right w:val="none" w:sz="0" w:space="0" w:color="auto"/>
      </w:divBdr>
      <w:divsChild>
        <w:div w:id="932786755">
          <w:marLeft w:val="0"/>
          <w:marRight w:val="0"/>
          <w:marTop w:val="0"/>
          <w:marBottom w:val="0"/>
          <w:divBdr>
            <w:top w:val="none" w:sz="0" w:space="0" w:color="auto"/>
            <w:left w:val="none" w:sz="0" w:space="0" w:color="auto"/>
            <w:bottom w:val="none" w:sz="0" w:space="0" w:color="auto"/>
            <w:right w:val="none" w:sz="0" w:space="0" w:color="auto"/>
          </w:divBdr>
        </w:div>
      </w:divsChild>
    </w:div>
    <w:div w:id="1465997762">
      <w:bodyDiv w:val="1"/>
      <w:marLeft w:val="0"/>
      <w:marRight w:val="0"/>
      <w:marTop w:val="0"/>
      <w:marBottom w:val="0"/>
      <w:divBdr>
        <w:top w:val="none" w:sz="0" w:space="0" w:color="auto"/>
        <w:left w:val="none" w:sz="0" w:space="0" w:color="auto"/>
        <w:bottom w:val="none" w:sz="0" w:space="0" w:color="auto"/>
        <w:right w:val="none" w:sz="0" w:space="0" w:color="auto"/>
      </w:divBdr>
    </w:div>
    <w:div w:id="1489637456">
      <w:bodyDiv w:val="1"/>
      <w:marLeft w:val="0"/>
      <w:marRight w:val="0"/>
      <w:marTop w:val="0"/>
      <w:marBottom w:val="0"/>
      <w:divBdr>
        <w:top w:val="none" w:sz="0" w:space="0" w:color="auto"/>
        <w:left w:val="none" w:sz="0" w:space="0" w:color="auto"/>
        <w:bottom w:val="none" w:sz="0" w:space="0" w:color="auto"/>
        <w:right w:val="none" w:sz="0" w:space="0" w:color="auto"/>
      </w:divBdr>
      <w:divsChild>
        <w:div w:id="2145536307">
          <w:marLeft w:val="0"/>
          <w:marRight w:val="0"/>
          <w:marTop w:val="0"/>
          <w:marBottom w:val="0"/>
          <w:divBdr>
            <w:top w:val="none" w:sz="0" w:space="0" w:color="auto"/>
            <w:left w:val="none" w:sz="0" w:space="0" w:color="auto"/>
            <w:bottom w:val="none" w:sz="0" w:space="0" w:color="auto"/>
            <w:right w:val="none" w:sz="0" w:space="0" w:color="auto"/>
          </w:divBdr>
        </w:div>
      </w:divsChild>
    </w:div>
    <w:div w:id="1520121445">
      <w:bodyDiv w:val="1"/>
      <w:marLeft w:val="0"/>
      <w:marRight w:val="0"/>
      <w:marTop w:val="0"/>
      <w:marBottom w:val="0"/>
      <w:divBdr>
        <w:top w:val="none" w:sz="0" w:space="0" w:color="auto"/>
        <w:left w:val="none" w:sz="0" w:space="0" w:color="auto"/>
        <w:bottom w:val="none" w:sz="0" w:space="0" w:color="auto"/>
        <w:right w:val="none" w:sz="0" w:space="0" w:color="auto"/>
      </w:divBdr>
      <w:divsChild>
        <w:div w:id="1543784368">
          <w:marLeft w:val="0"/>
          <w:marRight w:val="0"/>
          <w:marTop w:val="0"/>
          <w:marBottom w:val="0"/>
          <w:divBdr>
            <w:top w:val="none" w:sz="0" w:space="0" w:color="auto"/>
            <w:left w:val="none" w:sz="0" w:space="0" w:color="auto"/>
            <w:bottom w:val="none" w:sz="0" w:space="0" w:color="auto"/>
            <w:right w:val="none" w:sz="0" w:space="0" w:color="auto"/>
          </w:divBdr>
        </w:div>
      </w:divsChild>
    </w:div>
    <w:div w:id="1546796132">
      <w:bodyDiv w:val="1"/>
      <w:marLeft w:val="0"/>
      <w:marRight w:val="0"/>
      <w:marTop w:val="0"/>
      <w:marBottom w:val="0"/>
      <w:divBdr>
        <w:top w:val="none" w:sz="0" w:space="0" w:color="auto"/>
        <w:left w:val="none" w:sz="0" w:space="0" w:color="auto"/>
        <w:bottom w:val="none" w:sz="0" w:space="0" w:color="auto"/>
        <w:right w:val="none" w:sz="0" w:space="0" w:color="auto"/>
      </w:divBdr>
      <w:divsChild>
        <w:div w:id="186411234">
          <w:marLeft w:val="0"/>
          <w:marRight w:val="0"/>
          <w:marTop w:val="0"/>
          <w:marBottom w:val="0"/>
          <w:divBdr>
            <w:top w:val="none" w:sz="0" w:space="0" w:color="auto"/>
            <w:left w:val="none" w:sz="0" w:space="0" w:color="auto"/>
            <w:bottom w:val="none" w:sz="0" w:space="0" w:color="auto"/>
            <w:right w:val="none" w:sz="0" w:space="0" w:color="auto"/>
          </w:divBdr>
        </w:div>
      </w:divsChild>
    </w:div>
    <w:div w:id="1553736196">
      <w:bodyDiv w:val="1"/>
      <w:marLeft w:val="0"/>
      <w:marRight w:val="0"/>
      <w:marTop w:val="0"/>
      <w:marBottom w:val="0"/>
      <w:divBdr>
        <w:top w:val="none" w:sz="0" w:space="0" w:color="auto"/>
        <w:left w:val="none" w:sz="0" w:space="0" w:color="auto"/>
        <w:bottom w:val="none" w:sz="0" w:space="0" w:color="auto"/>
        <w:right w:val="none" w:sz="0" w:space="0" w:color="auto"/>
      </w:divBdr>
      <w:divsChild>
        <w:div w:id="1301766250">
          <w:marLeft w:val="0"/>
          <w:marRight w:val="0"/>
          <w:marTop w:val="0"/>
          <w:marBottom w:val="0"/>
          <w:divBdr>
            <w:top w:val="none" w:sz="0" w:space="0" w:color="auto"/>
            <w:left w:val="none" w:sz="0" w:space="0" w:color="auto"/>
            <w:bottom w:val="none" w:sz="0" w:space="0" w:color="auto"/>
            <w:right w:val="none" w:sz="0" w:space="0" w:color="auto"/>
          </w:divBdr>
        </w:div>
      </w:divsChild>
    </w:div>
    <w:div w:id="1555197977">
      <w:bodyDiv w:val="1"/>
      <w:marLeft w:val="0"/>
      <w:marRight w:val="0"/>
      <w:marTop w:val="0"/>
      <w:marBottom w:val="0"/>
      <w:divBdr>
        <w:top w:val="none" w:sz="0" w:space="0" w:color="auto"/>
        <w:left w:val="none" w:sz="0" w:space="0" w:color="auto"/>
        <w:bottom w:val="none" w:sz="0" w:space="0" w:color="auto"/>
        <w:right w:val="none" w:sz="0" w:space="0" w:color="auto"/>
      </w:divBdr>
    </w:div>
    <w:div w:id="1569607618">
      <w:bodyDiv w:val="1"/>
      <w:marLeft w:val="0"/>
      <w:marRight w:val="0"/>
      <w:marTop w:val="0"/>
      <w:marBottom w:val="0"/>
      <w:divBdr>
        <w:top w:val="none" w:sz="0" w:space="0" w:color="auto"/>
        <w:left w:val="none" w:sz="0" w:space="0" w:color="auto"/>
        <w:bottom w:val="none" w:sz="0" w:space="0" w:color="auto"/>
        <w:right w:val="none" w:sz="0" w:space="0" w:color="auto"/>
      </w:divBdr>
      <w:divsChild>
        <w:div w:id="275409900">
          <w:marLeft w:val="0"/>
          <w:marRight w:val="0"/>
          <w:marTop w:val="0"/>
          <w:marBottom w:val="0"/>
          <w:divBdr>
            <w:top w:val="none" w:sz="0" w:space="0" w:color="auto"/>
            <w:left w:val="none" w:sz="0" w:space="0" w:color="auto"/>
            <w:bottom w:val="none" w:sz="0" w:space="0" w:color="auto"/>
            <w:right w:val="none" w:sz="0" w:space="0" w:color="auto"/>
          </w:divBdr>
        </w:div>
      </w:divsChild>
    </w:div>
    <w:div w:id="1578787258">
      <w:bodyDiv w:val="1"/>
      <w:marLeft w:val="0"/>
      <w:marRight w:val="0"/>
      <w:marTop w:val="0"/>
      <w:marBottom w:val="0"/>
      <w:divBdr>
        <w:top w:val="none" w:sz="0" w:space="0" w:color="auto"/>
        <w:left w:val="none" w:sz="0" w:space="0" w:color="auto"/>
        <w:bottom w:val="none" w:sz="0" w:space="0" w:color="auto"/>
        <w:right w:val="none" w:sz="0" w:space="0" w:color="auto"/>
      </w:divBdr>
      <w:divsChild>
        <w:div w:id="1736933140">
          <w:marLeft w:val="0"/>
          <w:marRight w:val="0"/>
          <w:marTop w:val="0"/>
          <w:marBottom w:val="0"/>
          <w:divBdr>
            <w:top w:val="none" w:sz="0" w:space="0" w:color="auto"/>
            <w:left w:val="none" w:sz="0" w:space="0" w:color="auto"/>
            <w:bottom w:val="none" w:sz="0" w:space="0" w:color="auto"/>
            <w:right w:val="none" w:sz="0" w:space="0" w:color="auto"/>
          </w:divBdr>
        </w:div>
      </w:divsChild>
    </w:div>
    <w:div w:id="1580091778">
      <w:bodyDiv w:val="1"/>
      <w:marLeft w:val="0"/>
      <w:marRight w:val="0"/>
      <w:marTop w:val="0"/>
      <w:marBottom w:val="0"/>
      <w:divBdr>
        <w:top w:val="none" w:sz="0" w:space="0" w:color="auto"/>
        <w:left w:val="none" w:sz="0" w:space="0" w:color="auto"/>
        <w:bottom w:val="none" w:sz="0" w:space="0" w:color="auto"/>
        <w:right w:val="none" w:sz="0" w:space="0" w:color="auto"/>
      </w:divBdr>
      <w:divsChild>
        <w:div w:id="1097093355">
          <w:marLeft w:val="0"/>
          <w:marRight w:val="0"/>
          <w:marTop w:val="0"/>
          <w:marBottom w:val="0"/>
          <w:divBdr>
            <w:top w:val="none" w:sz="0" w:space="0" w:color="auto"/>
            <w:left w:val="none" w:sz="0" w:space="0" w:color="auto"/>
            <w:bottom w:val="none" w:sz="0" w:space="0" w:color="auto"/>
            <w:right w:val="none" w:sz="0" w:space="0" w:color="auto"/>
          </w:divBdr>
        </w:div>
      </w:divsChild>
    </w:div>
    <w:div w:id="1613174206">
      <w:bodyDiv w:val="1"/>
      <w:marLeft w:val="0"/>
      <w:marRight w:val="0"/>
      <w:marTop w:val="0"/>
      <w:marBottom w:val="0"/>
      <w:divBdr>
        <w:top w:val="none" w:sz="0" w:space="0" w:color="auto"/>
        <w:left w:val="none" w:sz="0" w:space="0" w:color="auto"/>
        <w:bottom w:val="none" w:sz="0" w:space="0" w:color="auto"/>
        <w:right w:val="none" w:sz="0" w:space="0" w:color="auto"/>
      </w:divBdr>
      <w:divsChild>
        <w:div w:id="1791632986">
          <w:marLeft w:val="0"/>
          <w:marRight w:val="0"/>
          <w:marTop w:val="0"/>
          <w:marBottom w:val="0"/>
          <w:divBdr>
            <w:top w:val="none" w:sz="0" w:space="0" w:color="auto"/>
            <w:left w:val="none" w:sz="0" w:space="0" w:color="auto"/>
            <w:bottom w:val="none" w:sz="0" w:space="0" w:color="auto"/>
            <w:right w:val="none" w:sz="0" w:space="0" w:color="auto"/>
          </w:divBdr>
        </w:div>
      </w:divsChild>
    </w:div>
    <w:div w:id="1613321084">
      <w:bodyDiv w:val="1"/>
      <w:marLeft w:val="0"/>
      <w:marRight w:val="0"/>
      <w:marTop w:val="0"/>
      <w:marBottom w:val="0"/>
      <w:divBdr>
        <w:top w:val="none" w:sz="0" w:space="0" w:color="auto"/>
        <w:left w:val="none" w:sz="0" w:space="0" w:color="auto"/>
        <w:bottom w:val="none" w:sz="0" w:space="0" w:color="auto"/>
        <w:right w:val="none" w:sz="0" w:space="0" w:color="auto"/>
      </w:divBdr>
      <w:divsChild>
        <w:div w:id="373773130">
          <w:marLeft w:val="0"/>
          <w:marRight w:val="0"/>
          <w:marTop w:val="0"/>
          <w:marBottom w:val="0"/>
          <w:divBdr>
            <w:top w:val="none" w:sz="0" w:space="0" w:color="auto"/>
            <w:left w:val="none" w:sz="0" w:space="0" w:color="auto"/>
            <w:bottom w:val="none" w:sz="0" w:space="0" w:color="auto"/>
            <w:right w:val="none" w:sz="0" w:space="0" w:color="auto"/>
          </w:divBdr>
        </w:div>
      </w:divsChild>
    </w:div>
    <w:div w:id="1621766461">
      <w:bodyDiv w:val="1"/>
      <w:marLeft w:val="0"/>
      <w:marRight w:val="0"/>
      <w:marTop w:val="0"/>
      <w:marBottom w:val="0"/>
      <w:divBdr>
        <w:top w:val="none" w:sz="0" w:space="0" w:color="auto"/>
        <w:left w:val="none" w:sz="0" w:space="0" w:color="auto"/>
        <w:bottom w:val="none" w:sz="0" w:space="0" w:color="auto"/>
        <w:right w:val="none" w:sz="0" w:space="0" w:color="auto"/>
      </w:divBdr>
      <w:divsChild>
        <w:div w:id="1145127056">
          <w:marLeft w:val="0"/>
          <w:marRight w:val="0"/>
          <w:marTop w:val="0"/>
          <w:marBottom w:val="0"/>
          <w:divBdr>
            <w:top w:val="none" w:sz="0" w:space="0" w:color="auto"/>
            <w:left w:val="none" w:sz="0" w:space="0" w:color="auto"/>
            <w:bottom w:val="none" w:sz="0" w:space="0" w:color="auto"/>
            <w:right w:val="none" w:sz="0" w:space="0" w:color="auto"/>
          </w:divBdr>
        </w:div>
      </w:divsChild>
    </w:div>
    <w:div w:id="1625042471">
      <w:bodyDiv w:val="1"/>
      <w:marLeft w:val="0"/>
      <w:marRight w:val="0"/>
      <w:marTop w:val="0"/>
      <w:marBottom w:val="0"/>
      <w:divBdr>
        <w:top w:val="none" w:sz="0" w:space="0" w:color="auto"/>
        <w:left w:val="none" w:sz="0" w:space="0" w:color="auto"/>
        <w:bottom w:val="none" w:sz="0" w:space="0" w:color="auto"/>
        <w:right w:val="none" w:sz="0" w:space="0" w:color="auto"/>
      </w:divBdr>
      <w:divsChild>
        <w:div w:id="1289972055">
          <w:marLeft w:val="0"/>
          <w:marRight w:val="0"/>
          <w:marTop w:val="0"/>
          <w:marBottom w:val="0"/>
          <w:divBdr>
            <w:top w:val="none" w:sz="0" w:space="0" w:color="auto"/>
            <w:left w:val="none" w:sz="0" w:space="0" w:color="auto"/>
            <w:bottom w:val="none" w:sz="0" w:space="0" w:color="auto"/>
            <w:right w:val="none" w:sz="0" w:space="0" w:color="auto"/>
          </w:divBdr>
        </w:div>
      </w:divsChild>
    </w:div>
    <w:div w:id="1675187712">
      <w:bodyDiv w:val="1"/>
      <w:marLeft w:val="0"/>
      <w:marRight w:val="0"/>
      <w:marTop w:val="0"/>
      <w:marBottom w:val="0"/>
      <w:divBdr>
        <w:top w:val="none" w:sz="0" w:space="0" w:color="auto"/>
        <w:left w:val="none" w:sz="0" w:space="0" w:color="auto"/>
        <w:bottom w:val="none" w:sz="0" w:space="0" w:color="auto"/>
        <w:right w:val="none" w:sz="0" w:space="0" w:color="auto"/>
      </w:divBdr>
    </w:div>
    <w:div w:id="1678144921">
      <w:bodyDiv w:val="1"/>
      <w:marLeft w:val="0"/>
      <w:marRight w:val="0"/>
      <w:marTop w:val="0"/>
      <w:marBottom w:val="0"/>
      <w:divBdr>
        <w:top w:val="none" w:sz="0" w:space="0" w:color="auto"/>
        <w:left w:val="none" w:sz="0" w:space="0" w:color="auto"/>
        <w:bottom w:val="none" w:sz="0" w:space="0" w:color="auto"/>
        <w:right w:val="none" w:sz="0" w:space="0" w:color="auto"/>
      </w:divBdr>
      <w:divsChild>
        <w:div w:id="1940142480">
          <w:marLeft w:val="0"/>
          <w:marRight w:val="0"/>
          <w:marTop w:val="0"/>
          <w:marBottom w:val="0"/>
          <w:divBdr>
            <w:top w:val="none" w:sz="0" w:space="0" w:color="auto"/>
            <w:left w:val="none" w:sz="0" w:space="0" w:color="auto"/>
            <w:bottom w:val="none" w:sz="0" w:space="0" w:color="auto"/>
            <w:right w:val="none" w:sz="0" w:space="0" w:color="auto"/>
          </w:divBdr>
        </w:div>
      </w:divsChild>
    </w:div>
    <w:div w:id="1686708214">
      <w:bodyDiv w:val="1"/>
      <w:marLeft w:val="0"/>
      <w:marRight w:val="0"/>
      <w:marTop w:val="0"/>
      <w:marBottom w:val="0"/>
      <w:divBdr>
        <w:top w:val="none" w:sz="0" w:space="0" w:color="auto"/>
        <w:left w:val="none" w:sz="0" w:space="0" w:color="auto"/>
        <w:bottom w:val="none" w:sz="0" w:space="0" w:color="auto"/>
        <w:right w:val="none" w:sz="0" w:space="0" w:color="auto"/>
      </w:divBdr>
      <w:divsChild>
        <w:div w:id="706564768">
          <w:marLeft w:val="0"/>
          <w:marRight w:val="0"/>
          <w:marTop w:val="0"/>
          <w:marBottom w:val="0"/>
          <w:divBdr>
            <w:top w:val="none" w:sz="0" w:space="0" w:color="auto"/>
            <w:left w:val="none" w:sz="0" w:space="0" w:color="auto"/>
            <w:bottom w:val="none" w:sz="0" w:space="0" w:color="auto"/>
            <w:right w:val="none" w:sz="0" w:space="0" w:color="auto"/>
          </w:divBdr>
        </w:div>
      </w:divsChild>
    </w:div>
    <w:div w:id="1690714756">
      <w:bodyDiv w:val="1"/>
      <w:marLeft w:val="0"/>
      <w:marRight w:val="0"/>
      <w:marTop w:val="0"/>
      <w:marBottom w:val="0"/>
      <w:divBdr>
        <w:top w:val="none" w:sz="0" w:space="0" w:color="auto"/>
        <w:left w:val="none" w:sz="0" w:space="0" w:color="auto"/>
        <w:bottom w:val="none" w:sz="0" w:space="0" w:color="auto"/>
        <w:right w:val="none" w:sz="0" w:space="0" w:color="auto"/>
      </w:divBdr>
      <w:divsChild>
        <w:div w:id="563107582">
          <w:marLeft w:val="0"/>
          <w:marRight w:val="0"/>
          <w:marTop w:val="0"/>
          <w:marBottom w:val="0"/>
          <w:divBdr>
            <w:top w:val="none" w:sz="0" w:space="0" w:color="auto"/>
            <w:left w:val="none" w:sz="0" w:space="0" w:color="auto"/>
            <w:bottom w:val="none" w:sz="0" w:space="0" w:color="auto"/>
            <w:right w:val="none" w:sz="0" w:space="0" w:color="auto"/>
          </w:divBdr>
        </w:div>
      </w:divsChild>
    </w:div>
    <w:div w:id="1702777981">
      <w:bodyDiv w:val="1"/>
      <w:marLeft w:val="0"/>
      <w:marRight w:val="0"/>
      <w:marTop w:val="0"/>
      <w:marBottom w:val="0"/>
      <w:divBdr>
        <w:top w:val="none" w:sz="0" w:space="0" w:color="auto"/>
        <w:left w:val="none" w:sz="0" w:space="0" w:color="auto"/>
        <w:bottom w:val="none" w:sz="0" w:space="0" w:color="auto"/>
        <w:right w:val="none" w:sz="0" w:space="0" w:color="auto"/>
      </w:divBdr>
      <w:divsChild>
        <w:div w:id="170417748">
          <w:marLeft w:val="0"/>
          <w:marRight w:val="0"/>
          <w:marTop w:val="0"/>
          <w:marBottom w:val="0"/>
          <w:divBdr>
            <w:top w:val="none" w:sz="0" w:space="0" w:color="auto"/>
            <w:left w:val="none" w:sz="0" w:space="0" w:color="auto"/>
            <w:bottom w:val="none" w:sz="0" w:space="0" w:color="auto"/>
            <w:right w:val="none" w:sz="0" w:space="0" w:color="auto"/>
          </w:divBdr>
        </w:div>
      </w:divsChild>
    </w:div>
    <w:div w:id="1749690439">
      <w:bodyDiv w:val="1"/>
      <w:marLeft w:val="0"/>
      <w:marRight w:val="0"/>
      <w:marTop w:val="0"/>
      <w:marBottom w:val="0"/>
      <w:divBdr>
        <w:top w:val="none" w:sz="0" w:space="0" w:color="auto"/>
        <w:left w:val="none" w:sz="0" w:space="0" w:color="auto"/>
        <w:bottom w:val="none" w:sz="0" w:space="0" w:color="auto"/>
        <w:right w:val="none" w:sz="0" w:space="0" w:color="auto"/>
      </w:divBdr>
      <w:divsChild>
        <w:div w:id="1567647590">
          <w:marLeft w:val="0"/>
          <w:marRight w:val="0"/>
          <w:marTop w:val="0"/>
          <w:marBottom w:val="0"/>
          <w:divBdr>
            <w:top w:val="none" w:sz="0" w:space="0" w:color="auto"/>
            <w:left w:val="none" w:sz="0" w:space="0" w:color="auto"/>
            <w:bottom w:val="none" w:sz="0" w:space="0" w:color="auto"/>
            <w:right w:val="none" w:sz="0" w:space="0" w:color="auto"/>
          </w:divBdr>
        </w:div>
      </w:divsChild>
    </w:div>
    <w:div w:id="1756246489">
      <w:bodyDiv w:val="1"/>
      <w:marLeft w:val="0"/>
      <w:marRight w:val="0"/>
      <w:marTop w:val="0"/>
      <w:marBottom w:val="0"/>
      <w:divBdr>
        <w:top w:val="none" w:sz="0" w:space="0" w:color="auto"/>
        <w:left w:val="none" w:sz="0" w:space="0" w:color="auto"/>
        <w:bottom w:val="none" w:sz="0" w:space="0" w:color="auto"/>
        <w:right w:val="none" w:sz="0" w:space="0" w:color="auto"/>
      </w:divBdr>
      <w:divsChild>
        <w:div w:id="1420059928">
          <w:marLeft w:val="0"/>
          <w:marRight w:val="0"/>
          <w:marTop w:val="0"/>
          <w:marBottom w:val="0"/>
          <w:divBdr>
            <w:top w:val="none" w:sz="0" w:space="0" w:color="auto"/>
            <w:left w:val="none" w:sz="0" w:space="0" w:color="auto"/>
            <w:bottom w:val="none" w:sz="0" w:space="0" w:color="auto"/>
            <w:right w:val="none" w:sz="0" w:space="0" w:color="auto"/>
          </w:divBdr>
        </w:div>
      </w:divsChild>
    </w:div>
    <w:div w:id="1765611611">
      <w:bodyDiv w:val="1"/>
      <w:marLeft w:val="0"/>
      <w:marRight w:val="0"/>
      <w:marTop w:val="0"/>
      <w:marBottom w:val="0"/>
      <w:divBdr>
        <w:top w:val="none" w:sz="0" w:space="0" w:color="auto"/>
        <w:left w:val="none" w:sz="0" w:space="0" w:color="auto"/>
        <w:bottom w:val="none" w:sz="0" w:space="0" w:color="auto"/>
        <w:right w:val="none" w:sz="0" w:space="0" w:color="auto"/>
      </w:divBdr>
      <w:divsChild>
        <w:div w:id="1481146056">
          <w:marLeft w:val="0"/>
          <w:marRight w:val="0"/>
          <w:marTop w:val="0"/>
          <w:marBottom w:val="0"/>
          <w:divBdr>
            <w:top w:val="none" w:sz="0" w:space="0" w:color="auto"/>
            <w:left w:val="none" w:sz="0" w:space="0" w:color="auto"/>
            <w:bottom w:val="none" w:sz="0" w:space="0" w:color="auto"/>
            <w:right w:val="none" w:sz="0" w:space="0" w:color="auto"/>
          </w:divBdr>
        </w:div>
      </w:divsChild>
    </w:div>
    <w:div w:id="1808814209">
      <w:bodyDiv w:val="1"/>
      <w:marLeft w:val="0"/>
      <w:marRight w:val="0"/>
      <w:marTop w:val="0"/>
      <w:marBottom w:val="0"/>
      <w:divBdr>
        <w:top w:val="none" w:sz="0" w:space="0" w:color="auto"/>
        <w:left w:val="none" w:sz="0" w:space="0" w:color="auto"/>
        <w:bottom w:val="none" w:sz="0" w:space="0" w:color="auto"/>
        <w:right w:val="none" w:sz="0" w:space="0" w:color="auto"/>
      </w:divBdr>
      <w:divsChild>
        <w:div w:id="1216047321">
          <w:marLeft w:val="0"/>
          <w:marRight w:val="0"/>
          <w:marTop w:val="0"/>
          <w:marBottom w:val="0"/>
          <w:divBdr>
            <w:top w:val="none" w:sz="0" w:space="0" w:color="auto"/>
            <w:left w:val="none" w:sz="0" w:space="0" w:color="auto"/>
            <w:bottom w:val="none" w:sz="0" w:space="0" w:color="auto"/>
            <w:right w:val="none" w:sz="0" w:space="0" w:color="auto"/>
          </w:divBdr>
        </w:div>
      </w:divsChild>
    </w:div>
    <w:div w:id="1813672920">
      <w:bodyDiv w:val="1"/>
      <w:marLeft w:val="0"/>
      <w:marRight w:val="0"/>
      <w:marTop w:val="0"/>
      <w:marBottom w:val="0"/>
      <w:divBdr>
        <w:top w:val="none" w:sz="0" w:space="0" w:color="auto"/>
        <w:left w:val="none" w:sz="0" w:space="0" w:color="auto"/>
        <w:bottom w:val="none" w:sz="0" w:space="0" w:color="auto"/>
        <w:right w:val="none" w:sz="0" w:space="0" w:color="auto"/>
      </w:divBdr>
      <w:divsChild>
        <w:div w:id="614412050">
          <w:marLeft w:val="0"/>
          <w:marRight w:val="0"/>
          <w:marTop w:val="0"/>
          <w:marBottom w:val="0"/>
          <w:divBdr>
            <w:top w:val="none" w:sz="0" w:space="0" w:color="auto"/>
            <w:left w:val="none" w:sz="0" w:space="0" w:color="auto"/>
            <w:bottom w:val="none" w:sz="0" w:space="0" w:color="auto"/>
            <w:right w:val="none" w:sz="0" w:space="0" w:color="auto"/>
          </w:divBdr>
        </w:div>
      </w:divsChild>
    </w:div>
    <w:div w:id="1831016179">
      <w:bodyDiv w:val="1"/>
      <w:marLeft w:val="0"/>
      <w:marRight w:val="0"/>
      <w:marTop w:val="0"/>
      <w:marBottom w:val="0"/>
      <w:divBdr>
        <w:top w:val="none" w:sz="0" w:space="0" w:color="auto"/>
        <w:left w:val="none" w:sz="0" w:space="0" w:color="auto"/>
        <w:bottom w:val="none" w:sz="0" w:space="0" w:color="auto"/>
        <w:right w:val="none" w:sz="0" w:space="0" w:color="auto"/>
      </w:divBdr>
      <w:divsChild>
        <w:div w:id="617875182">
          <w:marLeft w:val="0"/>
          <w:marRight w:val="0"/>
          <w:marTop w:val="0"/>
          <w:marBottom w:val="0"/>
          <w:divBdr>
            <w:top w:val="none" w:sz="0" w:space="0" w:color="auto"/>
            <w:left w:val="none" w:sz="0" w:space="0" w:color="auto"/>
            <w:bottom w:val="none" w:sz="0" w:space="0" w:color="auto"/>
            <w:right w:val="none" w:sz="0" w:space="0" w:color="auto"/>
          </w:divBdr>
        </w:div>
      </w:divsChild>
    </w:div>
    <w:div w:id="1832671099">
      <w:bodyDiv w:val="1"/>
      <w:marLeft w:val="0"/>
      <w:marRight w:val="0"/>
      <w:marTop w:val="0"/>
      <w:marBottom w:val="0"/>
      <w:divBdr>
        <w:top w:val="none" w:sz="0" w:space="0" w:color="auto"/>
        <w:left w:val="none" w:sz="0" w:space="0" w:color="auto"/>
        <w:bottom w:val="none" w:sz="0" w:space="0" w:color="auto"/>
        <w:right w:val="none" w:sz="0" w:space="0" w:color="auto"/>
      </w:divBdr>
      <w:divsChild>
        <w:div w:id="1378163960">
          <w:marLeft w:val="0"/>
          <w:marRight w:val="0"/>
          <w:marTop w:val="0"/>
          <w:marBottom w:val="0"/>
          <w:divBdr>
            <w:top w:val="none" w:sz="0" w:space="0" w:color="auto"/>
            <w:left w:val="none" w:sz="0" w:space="0" w:color="auto"/>
            <w:bottom w:val="none" w:sz="0" w:space="0" w:color="auto"/>
            <w:right w:val="none" w:sz="0" w:space="0" w:color="auto"/>
          </w:divBdr>
        </w:div>
      </w:divsChild>
    </w:div>
    <w:div w:id="1836064518">
      <w:bodyDiv w:val="1"/>
      <w:marLeft w:val="0"/>
      <w:marRight w:val="0"/>
      <w:marTop w:val="0"/>
      <w:marBottom w:val="0"/>
      <w:divBdr>
        <w:top w:val="none" w:sz="0" w:space="0" w:color="auto"/>
        <w:left w:val="none" w:sz="0" w:space="0" w:color="auto"/>
        <w:bottom w:val="none" w:sz="0" w:space="0" w:color="auto"/>
        <w:right w:val="none" w:sz="0" w:space="0" w:color="auto"/>
      </w:divBdr>
      <w:divsChild>
        <w:div w:id="320744030">
          <w:marLeft w:val="0"/>
          <w:marRight w:val="0"/>
          <w:marTop w:val="0"/>
          <w:marBottom w:val="0"/>
          <w:divBdr>
            <w:top w:val="none" w:sz="0" w:space="0" w:color="auto"/>
            <w:left w:val="none" w:sz="0" w:space="0" w:color="auto"/>
            <w:bottom w:val="none" w:sz="0" w:space="0" w:color="auto"/>
            <w:right w:val="none" w:sz="0" w:space="0" w:color="auto"/>
          </w:divBdr>
        </w:div>
      </w:divsChild>
    </w:div>
    <w:div w:id="1838421820">
      <w:bodyDiv w:val="1"/>
      <w:marLeft w:val="0"/>
      <w:marRight w:val="0"/>
      <w:marTop w:val="0"/>
      <w:marBottom w:val="0"/>
      <w:divBdr>
        <w:top w:val="none" w:sz="0" w:space="0" w:color="auto"/>
        <w:left w:val="none" w:sz="0" w:space="0" w:color="auto"/>
        <w:bottom w:val="none" w:sz="0" w:space="0" w:color="auto"/>
        <w:right w:val="none" w:sz="0" w:space="0" w:color="auto"/>
      </w:divBdr>
      <w:divsChild>
        <w:div w:id="463234755">
          <w:marLeft w:val="0"/>
          <w:marRight w:val="0"/>
          <w:marTop w:val="0"/>
          <w:marBottom w:val="0"/>
          <w:divBdr>
            <w:top w:val="none" w:sz="0" w:space="0" w:color="auto"/>
            <w:left w:val="none" w:sz="0" w:space="0" w:color="auto"/>
            <w:bottom w:val="none" w:sz="0" w:space="0" w:color="auto"/>
            <w:right w:val="none" w:sz="0" w:space="0" w:color="auto"/>
          </w:divBdr>
        </w:div>
      </w:divsChild>
    </w:div>
    <w:div w:id="1852060240">
      <w:bodyDiv w:val="1"/>
      <w:marLeft w:val="0"/>
      <w:marRight w:val="0"/>
      <w:marTop w:val="0"/>
      <w:marBottom w:val="0"/>
      <w:divBdr>
        <w:top w:val="none" w:sz="0" w:space="0" w:color="auto"/>
        <w:left w:val="none" w:sz="0" w:space="0" w:color="auto"/>
        <w:bottom w:val="none" w:sz="0" w:space="0" w:color="auto"/>
        <w:right w:val="none" w:sz="0" w:space="0" w:color="auto"/>
      </w:divBdr>
      <w:divsChild>
        <w:div w:id="1719473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3714033">
      <w:bodyDiv w:val="1"/>
      <w:marLeft w:val="0"/>
      <w:marRight w:val="0"/>
      <w:marTop w:val="0"/>
      <w:marBottom w:val="0"/>
      <w:divBdr>
        <w:top w:val="none" w:sz="0" w:space="0" w:color="auto"/>
        <w:left w:val="none" w:sz="0" w:space="0" w:color="auto"/>
        <w:bottom w:val="none" w:sz="0" w:space="0" w:color="auto"/>
        <w:right w:val="none" w:sz="0" w:space="0" w:color="auto"/>
      </w:divBdr>
    </w:div>
    <w:div w:id="1896962342">
      <w:bodyDiv w:val="1"/>
      <w:marLeft w:val="0"/>
      <w:marRight w:val="0"/>
      <w:marTop w:val="0"/>
      <w:marBottom w:val="0"/>
      <w:divBdr>
        <w:top w:val="none" w:sz="0" w:space="0" w:color="auto"/>
        <w:left w:val="none" w:sz="0" w:space="0" w:color="auto"/>
        <w:bottom w:val="none" w:sz="0" w:space="0" w:color="auto"/>
        <w:right w:val="none" w:sz="0" w:space="0" w:color="auto"/>
      </w:divBdr>
    </w:div>
    <w:div w:id="1912690765">
      <w:bodyDiv w:val="1"/>
      <w:marLeft w:val="0"/>
      <w:marRight w:val="0"/>
      <w:marTop w:val="0"/>
      <w:marBottom w:val="0"/>
      <w:divBdr>
        <w:top w:val="none" w:sz="0" w:space="0" w:color="auto"/>
        <w:left w:val="none" w:sz="0" w:space="0" w:color="auto"/>
        <w:bottom w:val="none" w:sz="0" w:space="0" w:color="auto"/>
        <w:right w:val="none" w:sz="0" w:space="0" w:color="auto"/>
      </w:divBdr>
      <w:divsChild>
        <w:div w:id="953287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4874618">
      <w:bodyDiv w:val="1"/>
      <w:marLeft w:val="0"/>
      <w:marRight w:val="0"/>
      <w:marTop w:val="0"/>
      <w:marBottom w:val="0"/>
      <w:divBdr>
        <w:top w:val="none" w:sz="0" w:space="0" w:color="auto"/>
        <w:left w:val="none" w:sz="0" w:space="0" w:color="auto"/>
        <w:bottom w:val="none" w:sz="0" w:space="0" w:color="auto"/>
        <w:right w:val="none" w:sz="0" w:space="0" w:color="auto"/>
      </w:divBdr>
      <w:divsChild>
        <w:div w:id="2060595233">
          <w:marLeft w:val="0"/>
          <w:marRight w:val="0"/>
          <w:marTop w:val="0"/>
          <w:marBottom w:val="0"/>
          <w:divBdr>
            <w:top w:val="none" w:sz="0" w:space="0" w:color="auto"/>
            <w:left w:val="none" w:sz="0" w:space="0" w:color="auto"/>
            <w:bottom w:val="none" w:sz="0" w:space="0" w:color="auto"/>
            <w:right w:val="none" w:sz="0" w:space="0" w:color="auto"/>
          </w:divBdr>
        </w:div>
      </w:divsChild>
    </w:div>
    <w:div w:id="1925528257">
      <w:bodyDiv w:val="1"/>
      <w:marLeft w:val="0"/>
      <w:marRight w:val="0"/>
      <w:marTop w:val="0"/>
      <w:marBottom w:val="0"/>
      <w:divBdr>
        <w:top w:val="none" w:sz="0" w:space="0" w:color="auto"/>
        <w:left w:val="none" w:sz="0" w:space="0" w:color="auto"/>
        <w:bottom w:val="none" w:sz="0" w:space="0" w:color="auto"/>
        <w:right w:val="none" w:sz="0" w:space="0" w:color="auto"/>
      </w:divBdr>
      <w:divsChild>
        <w:div w:id="1944024135">
          <w:marLeft w:val="0"/>
          <w:marRight w:val="0"/>
          <w:marTop w:val="0"/>
          <w:marBottom w:val="0"/>
          <w:divBdr>
            <w:top w:val="none" w:sz="0" w:space="0" w:color="auto"/>
            <w:left w:val="none" w:sz="0" w:space="0" w:color="auto"/>
            <w:bottom w:val="none" w:sz="0" w:space="0" w:color="auto"/>
            <w:right w:val="none" w:sz="0" w:space="0" w:color="auto"/>
          </w:divBdr>
        </w:div>
      </w:divsChild>
    </w:div>
    <w:div w:id="1952977490">
      <w:bodyDiv w:val="1"/>
      <w:marLeft w:val="0"/>
      <w:marRight w:val="0"/>
      <w:marTop w:val="0"/>
      <w:marBottom w:val="0"/>
      <w:divBdr>
        <w:top w:val="none" w:sz="0" w:space="0" w:color="auto"/>
        <w:left w:val="none" w:sz="0" w:space="0" w:color="auto"/>
        <w:bottom w:val="none" w:sz="0" w:space="0" w:color="auto"/>
        <w:right w:val="none" w:sz="0" w:space="0" w:color="auto"/>
      </w:divBdr>
      <w:divsChild>
        <w:div w:id="1116173553">
          <w:marLeft w:val="0"/>
          <w:marRight w:val="0"/>
          <w:marTop w:val="0"/>
          <w:marBottom w:val="0"/>
          <w:divBdr>
            <w:top w:val="none" w:sz="0" w:space="0" w:color="auto"/>
            <w:left w:val="none" w:sz="0" w:space="0" w:color="auto"/>
            <w:bottom w:val="none" w:sz="0" w:space="0" w:color="auto"/>
            <w:right w:val="none" w:sz="0" w:space="0" w:color="auto"/>
          </w:divBdr>
        </w:div>
      </w:divsChild>
    </w:div>
    <w:div w:id="1973248055">
      <w:bodyDiv w:val="1"/>
      <w:marLeft w:val="0"/>
      <w:marRight w:val="0"/>
      <w:marTop w:val="0"/>
      <w:marBottom w:val="0"/>
      <w:divBdr>
        <w:top w:val="none" w:sz="0" w:space="0" w:color="auto"/>
        <w:left w:val="none" w:sz="0" w:space="0" w:color="auto"/>
        <w:bottom w:val="none" w:sz="0" w:space="0" w:color="auto"/>
        <w:right w:val="none" w:sz="0" w:space="0" w:color="auto"/>
      </w:divBdr>
    </w:div>
    <w:div w:id="2025357036">
      <w:bodyDiv w:val="1"/>
      <w:marLeft w:val="0"/>
      <w:marRight w:val="0"/>
      <w:marTop w:val="0"/>
      <w:marBottom w:val="0"/>
      <w:divBdr>
        <w:top w:val="none" w:sz="0" w:space="0" w:color="auto"/>
        <w:left w:val="none" w:sz="0" w:space="0" w:color="auto"/>
        <w:bottom w:val="none" w:sz="0" w:space="0" w:color="auto"/>
        <w:right w:val="none" w:sz="0" w:space="0" w:color="auto"/>
      </w:divBdr>
      <w:divsChild>
        <w:div w:id="597982560">
          <w:marLeft w:val="0"/>
          <w:marRight w:val="0"/>
          <w:marTop w:val="0"/>
          <w:marBottom w:val="0"/>
          <w:divBdr>
            <w:top w:val="none" w:sz="0" w:space="0" w:color="auto"/>
            <w:left w:val="none" w:sz="0" w:space="0" w:color="auto"/>
            <w:bottom w:val="none" w:sz="0" w:space="0" w:color="auto"/>
            <w:right w:val="none" w:sz="0" w:space="0" w:color="auto"/>
          </w:divBdr>
        </w:div>
      </w:divsChild>
    </w:div>
    <w:div w:id="2033141726">
      <w:bodyDiv w:val="1"/>
      <w:marLeft w:val="0"/>
      <w:marRight w:val="0"/>
      <w:marTop w:val="0"/>
      <w:marBottom w:val="0"/>
      <w:divBdr>
        <w:top w:val="none" w:sz="0" w:space="0" w:color="auto"/>
        <w:left w:val="none" w:sz="0" w:space="0" w:color="auto"/>
        <w:bottom w:val="none" w:sz="0" w:space="0" w:color="auto"/>
        <w:right w:val="none" w:sz="0" w:space="0" w:color="auto"/>
      </w:divBdr>
      <w:divsChild>
        <w:div w:id="821821603">
          <w:marLeft w:val="0"/>
          <w:marRight w:val="0"/>
          <w:marTop w:val="0"/>
          <w:marBottom w:val="0"/>
          <w:divBdr>
            <w:top w:val="none" w:sz="0" w:space="0" w:color="auto"/>
            <w:left w:val="none" w:sz="0" w:space="0" w:color="auto"/>
            <w:bottom w:val="none" w:sz="0" w:space="0" w:color="auto"/>
            <w:right w:val="none" w:sz="0" w:space="0" w:color="auto"/>
          </w:divBdr>
        </w:div>
      </w:divsChild>
    </w:div>
    <w:div w:id="2043358829">
      <w:bodyDiv w:val="1"/>
      <w:marLeft w:val="0"/>
      <w:marRight w:val="0"/>
      <w:marTop w:val="0"/>
      <w:marBottom w:val="0"/>
      <w:divBdr>
        <w:top w:val="none" w:sz="0" w:space="0" w:color="auto"/>
        <w:left w:val="none" w:sz="0" w:space="0" w:color="auto"/>
        <w:bottom w:val="none" w:sz="0" w:space="0" w:color="auto"/>
        <w:right w:val="none" w:sz="0" w:space="0" w:color="auto"/>
      </w:divBdr>
      <w:divsChild>
        <w:div w:id="1496608909">
          <w:marLeft w:val="0"/>
          <w:marRight w:val="0"/>
          <w:marTop w:val="0"/>
          <w:marBottom w:val="0"/>
          <w:divBdr>
            <w:top w:val="none" w:sz="0" w:space="0" w:color="auto"/>
            <w:left w:val="none" w:sz="0" w:space="0" w:color="auto"/>
            <w:bottom w:val="none" w:sz="0" w:space="0" w:color="auto"/>
            <w:right w:val="none" w:sz="0" w:space="0" w:color="auto"/>
          </w:divBdr>
        </w:div>
      </w:divsChild>
    </w:div>
    <w:div w:id="2104950961">
      <w:bodyDiv w:val="1"/>
      <w:marLeft w:val="0"/>
      <w:marRight w:val="0"/>
      <w:marTop w:val="0"/>
      <w:marBottom w:val="0"/>
      <w:divBdr>
        <w:top w:val="none" w:sz="0" w:space="0" w:color="auto"/>
        <w:left w:val="none" w:sz="0" w:space="0" w:color="auto"/>
        <w:bottom w:val="none" w:sz="0" w:space="0" w:color="auto"/>
        <w:right w:val="none" w:sz="0" w:space="0" w:color="auto"/>
      </w:divBdr>
      <w:divsChild>
        <w:div w:id="426973562">
          <w:marLeft w:val="0"/>
          <w:marRight w:val="0"/>
          <w:marTop w:val="0"/>
          <w:marBottom w:val="0"/>
          <w:divBdr>
            <w:top w:val="none" w:sz="0" w:space="0" w:color="auto"/>
            <w:left w:val="none" w:sz="0" w:space="0" w:color="auto"/>
            <w:bottom w:val="none" w:sz="0" w:space="0" w:color="auto"/>
            <w:right w:val="none" w:sz="0" w:space="0" w:color="auto"/>
          </w:divBdr>
        </w:div>
      </w:divsChild>
    </w:div>
    <w:div w:id="2110540271">
      <w:bodyDiv w:val="1"/>
      <w:marLeft w:val="0"/>
      <w:marRight w:val="0"/>
      <w:marTop w:val="0"/>
      <w:marBottom w:val="0"/>
      <w:divBdr>
        <w:top w:val="none" w:sz="0" w:space="0" w:color="auto"/>
        <w:left w:val="none" w:sz="0" w:space="0" w:color="auto"/>
        <w:bottom w:val="none" w:sz="0" w:space="0" w:color="auto"/>
        <w:right w:val="none" w:sz="0" w:space="0" w:color="auto"/>
      </w:divBdr>
      <w:divsChild>
        <w:div w:id="1133640">
          <w:marLeft w:val="0"/>
          <w:marRight w:val="0"/>
          <w:marTop w:val="0"/>
          <w:marBottom w:val="0"/>
          <w:divBdr>
            <w:top w:val="none" w:sz="0" w:space="0" w:color="auto"/>
            <w:left w:val="none" w:sz="0" w:space="0" w:color="auto"/>
            <w:bottom w:val="none" w:sz="0" w:space="0" w:color="auto"/>
            <w:right w:val="none" w:sz="0" w:space="0" w:color="auto"/>
          </w:divBdr>
        </w:div>
      </w:divsChild>
    </w:div>
    <w:div w:id="2123183789">
      <w:bodyDiv w:val="1"/>
      <w:marLeft w:val="0"/>
      <w:marRight w:val="0"/>
      <w:marTop w:val="0"/>
      <w:marBottom w:val="0"/>
      <w:divBdr>
        <w:top w:val="none" w:sz="0" w:space="0" w:color="auto"/>
        <w:left w:val="none" w:sz="0" w:space="0" w:color="auto"/>
        <w:bottom w:val="none" w:sz="0" w:space="0" w:color="auto"/>
        <w:right w:val="none" w:sz="0" w:space="0" w:color="auto"/>
      </w:divBdr>
    </w:div>
    <w:div w:id="2124767199">
      <w:bodyDiv w:val="1"/>
      <w:marLeft w:val="0"/>
      <w:marRight w:val="0"/>
      <w:marTop w:val="0"/>
      <w:marBottom w:val="0"/>
      <w:divBdr>
        <w:top w:val="none" w:sz="0" w:space="0" w:color="auto"/>
        <w:left w:val="none" w:sz="0" w:space="0" w:color="auto"/>
        <w:bottom w:val="none" w:sz="0" w:space="0" w:color="auto"/>
        <w:right w:val="none" w:sz="0" w:space="0" w:color="auto"/>
      </w:divBdr>
      <w:divsChild>
        <w:div w:id="1641113637">
          <w:marLeft w:val="0"/>
          <w:marRight w:val="0"/>
          <w:marTop w:val="0"/>
          <w:marBottom w:val="0"/>
          <w:divBdr>
            <w:top w:val="none" w:sz="0" w:space="0" w:color="auto"/>
            <w:left w:val="none" w:sz="0" w:space="0" w:color="auto"/>
            <w:bottom w:val="none" w:sz="0" w:space="0" w:color="auto"/>
            <w:right w:val="none" w:sz="0" w:space="0" w:color="auto"/>
          </w:divBdr>
        </w:div>
      </w:divsChild>
    </w:div>
    <w:div w:id="2133402843">
      <w:bodyDiv w:val="1"/>
      <w:marLeft w:val="0"/>
      <w:marRight w:val="0"/>
      <w:marTop w:val="0"/>
      <w:marBottom w:val="0"/>
      <w:divBdr>
        <w:top w:val="none" w:sz="0" w:space="0" w:color="auto"/>
        <w:left w:val="none" w:sz="0" w:space="0" w:color="auto"/>
        <w:bottom w:val="none" w:sz="0" w:space="0" w:color="auto"/>
        <w:right w:val="none" w:sz="0" w:space="0" w:color="auto"/>
      </w:divBdr>
      <w:divsChild>
        <w:div w:id="2131506637">
          <w:marLeft w:val="0"/>
          <w:marRight w:val="0"/>
          <w:marTop w:val="0"/>
          <w:marBottom w:val="0"/>
          <w:divBdr>
            <w:top w:val="none" w:sz="0" w:space="0" w:color="auto"/>
            <w:left w:val="none" w:sz="0" w:space="0" w:color="auto"/>
            <w:bottom w:val="none" w:sz="0" w:space="0" w:color="auto"/>
            <w:right w:val="none" w:sz="0" w:space="0" w:color="auto"/>
          </w:divBdr>
        </w:div>
      </w:divsChild>
    </w:div>
    <w:div w:id="2133741673">
      <w:bodyDiv w:val="1"/>
      <w:marLeft w:val="0"/>
      <w:marRight w:val="0"/>
      <w:marTop w:val="0"/>
      <w:marBottom w:val="0"/>
      <w:divBdr>
        <w:top w:val="none" w:sz="0" w:space="0" w:color="auto"/>
        <w:left w:val="none" w:sz="0" w:space="0" w:color="auto"/>
        <w:bottom w:val="none" w:sz="0" w:space="0" w:color="auto"/>
        <w:right w:val="none" w:sz="0" w:space="0" w:color="auto"/>
      </w:divBdr>
    </w:div>
    <w:div w:id="2142842783">
      <w:bodyDiv w:val="1"/>
      <w:marLeft w:val="0"/>
      <w:marRight w:val="0"/>
      <w:marTop w:val="0"/>
      <w:marBottom w:val="0"/>
      <w:divBdr>
        <w:top w:val="none" w:sz="0" w:space="0" w:color="auto"/>
        <w:left w:val="none" w:sz="0" w:space="0" w:color="auto"/>
        <w:bottom w:val="none" w:sz="0" w:space="0" w:color="auto"/>
        <w:right w:val="none" w:sz="0" w:space="0" w:color="auto"/>
      </w:divBdr>
      <w:divsChild>
        <w:div w:id="1577352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rick.mielke@ivecogroup.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vecobus.com/german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FB206DDC172A64FAC9A2014564088B7" ma:contentTypeVersion="0" ma:contentTypeDescription="Ein neues Dokument erstellen." ma:contentTypeScope="" ma:versionID="eed6172b61ece29332ecbc23846227ea">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52C2D5-C67F-084D-84AC-2EAB06259325}">
  <ds:schemaRefs>
    <ds:schemaRef ds:uri="http://schemas.openxmlformats.org/officeDocument/2006/bibliography"/>
  </ds:schemaRefs>
</ds:datastoreItem>
</file>

<file path=customXml/itemProps2.xml><?xml version="1.0" encoding="utf-8"?>
<ds:datastoreItem xmlns:ds="http://schemas.openxmlformats.org/officeDocument/2006/customXml" ds:itemID="{A29F3273-5B27-4651-A509-FD278CC19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8B76975-877A-42CC-A9E1-699BBF69EA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721210E-755B-447B-BA38-DBD71D3C0726}">
  <ds:schemaRefs>
    <ds:schemaRef ds:uri="http://schemas.microsoft.com/sharepoint/v3/contenttype/forms"/>
  </ds:schemaRefs>
</ds:datastoreItem>
</file>

<file path=docMetadata/LabelInfo.xml><?xml version="1.0" encoding="utf-8"?>
<clbl:labelList xmlns:clbl="http://schemas.microsoft.com/office/2020/mipLabelMetadata">
  <clbl:label id="{b752ca67-6841-49fe-ad14-613f13884b0d}" enabled="1" method="Privileged" siteId="{624cb905-2091-41e4-90b9-e768cf22851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3930</Characters>
  <Application>Microsoft Office Word</Application>
  <DocSecurity>0</DocSecurity>
  <Lines>32</Lines>
  <Paragraphs>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Caneschi</dc:creator>
  <cp:keywords/>
  <dc:description/>
  <cp:lastModifiedBy>MIELKE Patrick (Iveco Group)</cp:lastModifiedBy>
  <cp:revision>3</cp:revision>
  <cp:lastPrinted>2026-05-19T06:48:00Z</cp:lastPrinted>
  <dcterms:created xsi:type="dcterms:W3CDTF">2026-05-29T11:48:00Z</dcterms:created>
  <dcterms:modified xsi:type="dcterms:W3CDTF">2026-06-09T06:57:00Z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0x0101002FB206DDC172A64FAC9A2014564088B7</vt:lpwstr>
  </property>
  <property fmtid="{D5CDD505-2E9C-101B-9397-08002B2CF9AE}" pid="3" name="B2EAudience">
    <vt:lpwstr>565;#Searchable|80cf1064-c633-49ed-9843-4a18cbe9843e</vt:lpwstr>
  </property>
  <property fmtid="{D5CDD505-2E9C-101B-9397-08002B2CF9AE}" pid="4" name="Order">
    <vt:r8>39900</vt:r8>
  </property>
  <property fmtid="{D5CDD505-2E9C-101B-9397-08002B2CF9AE}" pid="5" name="_ExtendedDescription">
    <vt:lpwstr/>
  </property>
  <property fmtid="{D5CDD505-2E9C-101B-9397-08002B2CF9AE}" pid="6" name="CNH-LabelledBy:">
    <vt:lpwstr>F05322C,13/01/2022 11:33:31,GENERAL BUSINESS</vt:lpwstr>
  </property>
  <property fmtid="{D5CDD505-2E9C-101B-9397-08002B2CF9AE}" pid="7" name="MediaServiceImageTags">
    <vt:lpwstr/>
  </property>
  <property fmtid="{D5CDD505-2E9C-101B-9397-08002B2CF9AE}" pid="8" name="CNH-Classification">
    <vt:lpwstr>[GENERAL BUSINESS - Contains no personal data]</vt:lpwstr>
  </property>
  <property fmtid="{D5CDD505-2E9C-101B-9397-08002B2CF9AE}" pid="9" name="docIndexRef">
    <vt:lpwstr>d80bb603-46f6-4362-9752-117401575718</vt:lpwstr>
  </property>
  <property fmtid="{D5CDD505-2E9C-101B-9397-08002B2CF9AE}" pid="10" name="bjSaver">
    <vt:lpwstr>Uar0KhzReKr75dM6joRg1f5VLPeMf6FV</vt:lpwstr>
  </property>
  <property fmtid="{D5CDD505-2E9C-101B-9397-08002B2CF9AE}" pid="11" name="bjDocumentLabelXML-0">
    <vt:lpwstr>ames.com/2008/01/sie/internal/label"&gt;&lt;element uid="4ecbf47d-2ec6-497d-85fc-f65b66e62fe7" value="" /&gt;&lt;element uid="588104ae-2895-48f0-94e0-4417fcf0f7f0" value="" /&gt;&lt;/sisl&gt;</vt:lpwstr>
  </property>
  <property fmtid="{D5CDD505-2E9C-101B-9397-08002B2CF9AE}" pid="12" name="bjDocumentLabelXML">
    <vt:lpwstr>&lt;?xml version="1.0" encoding="us-ascii"?&gt;&lt;sisl xmlns:xsi="http://www.w3.org/2001/XMLSchema-instance" xmlns:xsd="http://www.w3.org/2001/XMLSchema" sislVersion="0" policy="18fbfd49-c8e6-4618-a77f-5ef25245836c" origin="userSelected" xmlns="http://www.boldonj</vt:lpwstr>
  </property>
  <property fmtid="{D5CDD505-2E9C-101B-9397-08002B2CF9AE}" pid="13" name="bjDocumentSecurityLabel">
    <vt:lpwstr>CNH Industrial: GENERAL BUSINESS  Contains no personal data</vt:lpwstr>
  </property>
  <property fmtid="{D5CDD505-2E9C-101B-9397-08002B2CF9AE}" pid="14" name="B2EAudienceExclude">
    <vt:lpwstr>671;#Italy Operai|14df4c90-42a6-4caa-8183-1341dcd3e3f4</vt:lpwstr>
  </property>
</Properties>
</file>